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05" w:rsidRDefault="007770B3" w:rsidP="008E45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ИНТЕРНЕТ-</w:t>
      </w:r>
      <w:r w:rsidR="008E4505">
        <w:rPr>
          <w:rFonts w:ascii="Times New Roman" w:hAnsi="Times New Roman" w:cs="Times New Roman"/>
          <w:sz w:val="28"/>
          <w:szCs w:val="28"/>
        </w:rPr>
        <w:t>ТЕХНОЛОГИИ В РАБОТЕ С ОДАРЕННЫМИ ДЕТЬМИ.</w:t>
      </w:r>
    </w:p>
    <w:p w:rsidR="008E4505" w:rsidRDefault="008E4505" w:rsidP="008E45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И.А.Иванова, </w:t>
      </w:r>
    </w:p>
    <w:p w:rsidR="008E4505" w:rsidRDefault="008E4505" w:rsidP="008E45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научно-методической работе</w:t>
      </w:r>
      <w:r w:rsidRPr="008E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«Гимназия №32» города Кургана,</w:t>
      </w:r>
    </w:p>
    <w:p w:rsidR="008E4505" w:rsidRDefault="008E4505" w:rsidP="008E45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О.А.Марфицына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4505" w:rsidRPr="008E4505" w:rsidRDefault="008E4505" w:rsidP="008E45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 МБОУ «Гимназия №32» города Кургана</w:t>
      </w:r>
    </w:p>
    <w:p w:rsidR="008E4505" w:rsidRDefault="008E4505" w:rsidP="0000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Т</w:t>
      </w:r>
      <w:r w:rsidR="00801417" w:rsidRPr="008E4505">
        <w:rPr>
          <w:rStyle w:val="c0"/>
          <w:rFonts w:ascii="Times New Roman" w:hAnsi="Times New Roman" w:cs="Times New Roman"/>
          <w:sz w:val="28"/>
          <w:szCs w:val="28"/>
        </w:rPr>
        <w:t>ворческим началом к развитию своих способностей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обладают практически все дети</w:t>
      </w:r>
      <w:r w:rsidR="00801417" w:rsidRPr="008E4505">
        <w:rPr>
          <w:rStyle w:val="c0"/>
          <w:rFonts w:ascii="Times New Roman" w:hAnsi="Times New Roman" w:cs="Times New Roman"/>
          <w:sz w:val="28"/>
          <w:szCs w:val="28"/>
        </w:rPr>
        <w:t>. Если же ребён</w:t>
      </w:r>
      <w:r>
        <w:rPr>
          <w:rStyle w:val="c0"/>
          <w:rFonts w:ascii="Times New Roman" w:hAnsi="Times New Roman" w:cs="Times New Roman"/>
          <w:sz w:val="28"/>
          <w:szCs w:val="28"/>
        </w:rPr>
        <w:t>ок</w:t>
      </w:r>
      <w:r w:rsidR="00801417" w:rsidRPr="008E4505">
        <w:rPr>
          <w:rStyle w:val="c0"/>
          <w:rFonts w:ascii="Times New Roman" w:hAnsi="Times New Roman" w:cs="Times New Roman"/>
          <w:sz w:val="28"/>
          <w:szCs w:val="28"/>
        </w:rPr>
        <w:t xml:space="preserve"> не </w:t>
      </w:r>
      <w:r>
        <w:rPr>
          <w:rStyle w:val="c0"/>
          <w:rFonts w:ascii="Times New Roman" w:hAnsi="Times New Roman" w:cs="Times New Roman"/>
          <w:sz w:val="28"/>
          <w:szCs w:val="28"/>
        </w:rPr>
        <w:t>развивается</w:t>
      </w:r>
      <w:r w:rsidR="00801417" w:rsidRPr="008E4505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sz w:val="28"/>
          <w:szCs w:val="28"/>
        </w:rPr>
        <w:t>э</w:t>
      </w:r>
      <w:r w:rsidR="00801417" w:rsidRPr="008E4505">
        <w:rPr>
          <w:rStyle w:val="c0"/>
          <w:rFonts w:ascii="Times New Roman" w:hAnsi="Times New Roman" w:cs="Times New Roman"/>
          <w:sz w:val="28"/>
          <w:szCs w:val="28"/>
        </w:rPr>
        <w:t xml:space="preserve">то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значит, что для </w:t>
      </w:r>
      <w:r w:rsidR="00801417" w:rsidRPr="008E4505">
        <w:rPr>
          <w:rStyle w:val="c0"/>
          <w:rFonts w:ascii="Times New Roman" w:hAnsi="Times New Roman" w:cs="Times New Roman"/>
          <w:sz w:val="28"/>
          <w:szCs w:val="28"/>
        </w:rPr>
        <w:t>не</w:t>
      </w:r>
      <w:r>
        <w:rPr>
          <w:rStyle w:val="c0"/>
          <w:rFonts w:ascii="Times New Roman" w:hAnsi="Times New Roman" w:cs="Times New Roman"/>
          <w:sz w:val="28"/>
          <w:szCs w:val="28"/>
        </w:rPr>
        <w:t>го не</w:t>
      </w:r>
      <w:r w:rsidR="00801417" w:rsidRPr="008E4505">
        <w:rPr>
          <w:rStyle w:val="c0"/>
          <w:rFonts w:ascii="Times New Roman" w:hAnsi="Times New Roman" w:cs="Times New Roman"/>
          <w:sz w:val="28"/>
          <w:szCs w:val="28"/>
        </w:rPr>
        <w:t xml:space="preserve"> создали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необходимых </w:t>
      </w:r>
      <w:r w:rsidR="00801417" w:rsidRPr="008E4505">
        <w:rPr>
          <w:rStyle w:val="c0"/>
          <w:rFonts w:ascii="Times New Roman" w:hAnsi="Times New Roman" w:cs="Times New Roman"/>
          <w:sz w:val="28"/>
          <w:szCs w:val="28"/>
        </w:rPr>
        <w:t xml:space="preserve">условий. </w:t>
      </w:r>
      <w:r>
        <w:rPr>
          <w:rStyle w:val="c0"/>
          <w:rFonts w:ascii="Times New Roman" w:hAnsi="Times New Roman" w:cs="Times New Roman"/>
          <w:sz w:val="28"/>
          <w:szCs w:val="28"/>
        </w:rPr>
        <w:t>Педагогиче</w:t>
      </w:r>
      <w:r w:rsidR="009D5955">
        <w:rPr>
          <w:rStyle w:val="c0"/>
          <w:rFonts w:ascii="Times New Roman" w:hAnsi="Times New Roman" w:cs="Times New Roman"/>
          <w:sz w:val="28"/>
          <w:szCs w:val="28"/>
        </w:rPr>
        <w:t>ский коллектив гимназии стремит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ся </w:t>
      </w:r>
      <w:r w:rsidR="001D1B43">
        <w:rPr>
          <w:rStyle w:val="c0"/>
          <w:rFonts w:ascii="Times New Roman" w:hAnsi="Times New Roman" w:cs="Times New Roman"/>
          <w:sz w:val="28"/>
          <w:szCs w:val="28"/>
        </w:rPr>
        <w:t>организо</w:t>
      </w:r>
      <w:r w:rsidR="00801417" w:rsidRPr="008E4505">
        <w:rPr>
          <w:rStyle w:val="c0"/>
          <w:rFonts w:ascii="Times New Roman" w:hAnsi="Times New Roman" w:cs="Times New Roman"/>
          <w:sz w:val="28"/>
          <w:szCs w:val="28"/>
        </w:rPr>
        <w:t>вать соответствующую инновационную образовательную среду.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E1168" w:rsidRPr="0000336C">
        <w:rPr>
          <w:rFonts w:ascii="Times New Roman" w:hAnsi="Times New Roman" w:cs="Times New Roman"/>
          <w:sz w:val="28"/>
          <w:szCs w:val="28"/>
        </w:rPr>
        <w:t>Современн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E1168" w:rsidRPr="0000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AE1168" w:rsidRPr="0000336C">
        <w:rPr>
          <w:rFonts w:ascii="Times New Roman" w:hAnsi="Times New Roman" w:cs="Times New Roman"/>
          <w:sz w:val="28"/>
          <w:szCs w:val="28"/>
        </w:rPr>
        <w:t xml:space="preserve"> телекоммуникаций позволяет по-новому взглянуть на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AE1168" w:rsidRPr="0000336C">
        <w:rPr>
          <w:rFonts w:ascii="Times New Roman" w:hAnsi="Times New Roman" w:cs="Times New Roman"/>
          <w:sz w:val="28"/>
          <w:szCs w:val="28"/>
        </w:rPr>
        <w:t>вопрос. Глобальные телекоммуникации на основе Web-технологи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E1168" w:rsidRPr="0000336C">
        <w:rPr>
          <w:rFonts w:ascii="Times New Roman" w:hAnsi="Times New Roman" w:cs="Times New Roman"/>
          <w:sz w:val="28"/>
          <w:szCs w:val="28"/>
        </w:rPr>
        <w:t xml:space="preserve"> принципиально изменили роль учителя и характер информационного взаимодействия между учеником и учителем. </w:t>
      </w:r>
    </w:p>
    <w:p w:rsidR="00E85756" w:rsidRPr="00E85756" w:rsidRDefault="00E85756" w:rsidP="00E857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>Выросло поколение людей, которые используют Интернет на новом уровне – как простран</w:t>
      </w:r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ство обитания. Наши ученики родились, когда Интернет уже существовал, они привыкли быть в сети. Интернет</w:t>
      </w:r>
      <w:r w:rsidR="00D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>форумы,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>блоги</w:t>
      </w:r>
      <w:proofErr w:type="spellEnd"/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>микроблоги</w:t>
      </w:r>
      <w:proofErr w:type="spellEnd"/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>твитеры</w:t>
      </w:r>
      <w:proofErr w:type="spellEnd"/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вики, </w:t>
      </w:r>
      <w:proofErr w:type="spellStart"/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>видеохостинги</w:t>
      </w:r>
      <w:proofErr w:type="spellEnd"/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социальные сети, виртуальные игры, проекты и миры – все это формы социальных </w:t>
      </w:r>
      <w:proofErr w:type="spellStart"/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>медиа</w:t>
      </w:r>
      <w:proofErr w:type="spellEnd"/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можно и нужно использовать в качестве средств образовательного процесса.</w:t>
      </w:r>
    </w:p>
    <w:p w:rsidR="00DE4816" w:rsidRDefault="00AE1168" w:rsidP="003A6D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ФГОС нового поколения изменяется подход к организации  информационного пространства образовательного учреждения. Среди большого количества современных направлений информатиза</w:t>
      </w:r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ции образования введение Интернет</w:t>
      </w:r>
      <w:r w:rsidR="001D1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 в образовательный кон</w:t>
      </w:r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текст – одно из приоритетных. Этому есть ряд объяснений</w:t>
      </w:r>
      <w:r w:rsidR="00E85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5756" w:rsidRPr="0000336C">
        <w:rPr>
          <w:rFonts w:ascii="Times New Roman" w:eastAsia="Times New Roman" w:hAnsi="Times New Roman" w:cs="Times New Roman"/>
          <w:sz w:val="28"/>
          <w:szCs w:val="28"/>
        </w:rPr>
        <w:t>прежде всего, открыты</w:t>
      </w:r>
      <w:r w:rsidR="00E8575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85756" w:rsidRPr="0000336C">
        <w:rPr>
          <w:rFonts w:ascii="Times New Roman" w:eastAsia="Times New Roman" w:hAnsi="Times New Roman" w:cs="Times New Roman"/>
          <w:sz w:val="28"/>
          <w:szCs w:val="28"/>
        </w:rPr>
        <w:t xml:space="preserve"> доступ к информации, не отраженной в традиционных источниках. </w:t>
      </w:r>
      <w:proofErr w:type="gramStart"/>
      <w:r w:rsidR="00E85756" w:rsidRPr="0000336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E85756" w:rsidRPr="0000336C">
        <w:rPr>
          <w:rFonts w:ascii="Times New Roman" w:eastAsia="Times New Roman" w:hAnsi="Times New Roman" w:cs="Times New Roman"/>
          <w:sz w:val="28"/>
          <w:szCs w:val="28"/>
        </w:rPr>
        <w:t xml:space="preserve"> получают информацию по многим </w:t>
      </w:r>
      <w:r w:rsidR="00E85756">
        <w:rPr>
          <w:rFonts w:ascii="Times New Roman" w:eastAsia="Times New Roman" w:hAnsi="Times New Roman" w:cs="Times New Roman"/>
          <w:sz w:val="28"/>
          <w:szCs w:val="28"/>
        </w:rPr>
        <w:t>областям знаний</w:t>
      </w:r>
      <w:r w:rsidR="00E85756" w:rsidRPr="00003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B4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85756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E85756" w:rsidRPr="0000336C">
        <w:rPr>
          <w:rFonts w:ascii="Times New Roman" w:eastAsia="Times New Roman" w:hAnsi="Times New Roman" w:cs="Times New Roman"/>
          <w:sz w:val="28"/>
          <w:szCs w:val="28"/>
        </w:rPr>
        <w:t xml:space="preserve"> обновл</w:t>
      </w:r>
      <w:r w:rsidR="00E85756">
        <w:rPr>
          <w:rFonts w:ascii="Times New Roman" w:eastAsia="Times New Roman" w:hAnsi="Times New Roman" w:cs="Times New Roman"/>
          <w:sz w:val="28"/>
          <w:szCs w:val="28"/>
        </w:rPr>
        <w:t>яемы</w:t>
      </w:r>
      <w:r w:rsidR="001D1B4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85756" w:rsidRPr="0000336C">
        <w:rPr>
          <w:rFonts w:ascii="Times New Roman" w:eastAsia="Times New Roman" w:hAnsi="Times New Roman" w:cs="Times New Roman"/>
          <w:sz w:val="28"/>
          <w:szCs w:val="28"/>
        </w:rPr>
        <w:t xml:space="preserve"> данны</w:t>
      </w:r>
      <w:r w:rsidR="001D1B4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857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5756" w:rsidRPr="00E85756">
        <w:t xml:space="preserve"> </w:t>
      </w:r>
      <w:r w:rsidR="00E85756" w:rsidRPr="00E85756">
        <w:rPr>
          <w:rFonts w:ascii="Times New Roman" w:hAnsi="Times New Roman" w:cs="Times New Roman"/>
          <w:sz w:val="28"/>
          <w:szCs w:val="28"/>
        </w:rPr>
        <w:t xml:space="preserve">Интернет – это </w:t>
      </w:r>
      <w:r w:rsidR="00E85756">
        <w:rPr>
          <w:rFonts w:ascii="Times New Roman" w:hAnsi="Times New Roman" w:cs="Times New Roman"/>
          <w:sz w:val="28"/>
          <w:szCs w:val="28"/>
        </w:rPr>
        <w:t xml:space="preserve">огромный виртуальный </w:t>
      </w:r>
      <w:r w:rsidR="00E85756" w:rsidRPr="00E85756">
        <w:rPr>
          <w:rFonts w:ascii="Times New Roman" w:hAnsi="Times New Roman" w:cs="Times New Roman"/>
          <w:sz w:val="28"/>
          <w:szCs w:val="28"/>
        </w:rPr>
        <w:t>мир</w:t>
      </w:r>
      <w:r w:rsidR="00E85756">
        <w:rPr>
          <w:rFonts w:ascii="Times New Roman" w:hAnsi="Times New Roman" w:cs="Times New Roman"/>
          <w:sz w:val="28"/>
          <w:szCs w:val="28"/>
        </w:rPr>
        <w:t xml:space="preserve">, где идет активный обмен </w:t>
      </w:r>
      <w:r w:rsidR="00E85756" w:rsidRPr="00E85756">
        <w:rPr>
          <w:rFonts w:ascii="Times New Roman" w:hAnsi="Times New Roman" w:cs="Times New Roman"/>
          <w:sz w:val="28"/>
          <w:szCs w:val="28"/>
        </w:rPr>
        <w:t>информаци</w:t>
      </w:r>
      <w:r w:rsidR="001D1B43">
        <w:rPr>
          <w:rFonts w:ascii="Times New Roman" w:hAnsi="Times New Roman" w:cs="Times New Roman"/>
          <w:sz w:val="28"/>
          <w:szCs w:val="28"/>
        </w:rPr>
        <w:t>ей</w:t>
      </w:r>
      <w:r w:rsidR="00E85756" w:rsidRPr="00E85756">
        <w:rPr>
          <w:rFonts w:ascii="Times New Roman" w:hAnsi="Times New Roman" w:cs="Times New Roman"/>
          <w:sz w:val="28"/>
          <w:szCs w:val="28"/>
        </w:rPr>
        <w:t>, общени</w:t>
      </w:r>
      <w:r w:rsidR="00E85756">
        <w:rPr>
          <w:rFonts w:ascii="Times New Roman" w:hAnsi="Times New Roman" w:cs="Times New Roman"/>
          <w:sz w:val="28"/>
          <w:szCs w:val="28"/>
        </w:rPr>
        <w:t xml:space="preserve">е, это диалог носителей разных культур, </w:t>
      </w:r>
      <w:r w:rsidR="00E85756" w:rsidRPr="00E85756">
        <w:rPr>
          <w:rFonts w:ascii="Times New Roman" w:hAnsi="Times New Roman" w:cs="Times New Roman"/>
          <w:sz w:val="28"/>
          <w:szCs w:val="28"/>
        </w:rPr>
        <w:t xml:space="preserve">несмотря на различия в </w:t>
      </w:r>
      <w:r w:rsidR="001D1B43">
        <w:rPr>
          <w:rFonts w:ascii="Times New Roman" w:hAnsi="Times New Roman" w:cs="Times New Roman"/>
          <w:sz w:val="28"/>
          <w:szCs w:val="28"/>
        </w:rPr>
        <w:t xml:space="preserve">языке и </w:t>
      </w:r>
      <w:r w:rsidR="00E85756" w:rsidRPr="00E85756">
        <w:rPr>
          <w:rFonts w:ascii="Times New Roman" w:hAnsi="Times New Roman" w:cs="Times New Roman"/>
          <w:sz w:val="28"/>
          <w:szCs w:val="28"/>
        </w:rPr>
        <w:t>религии.</w:t>
      </w:r>
      <w:r w:rsidR="001D1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6D6E" w:rsidRPr="00DE4816" w:rsidRDefault="00AE1168" w:rsidP="003A6D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Высочайший </w:t>
      </w:r>
      <w:r w:rsidRPr="0000336C">
        <w:rPr>
          <w:rStyle w:val="A11"/>
          <w:rFonts w:ascii="Times New Roman" w:hAnsi="Times New Roman" w:cs="Times New Roman"/>
          <w:color w:val="000000" w:themeColor="text1"/>
          <w:sz w:val="28"/>
          <w:szCs w:val="28"/>
        </w:rPr>
        <w:t>уровень плотности информационного пространства, в котором наход</w:t>
      </w:r>
      <w:r w:rsidR="00E85756">
        <w:rPr>
          <w:rStyle w:val="A11"/>
          <w:rFonts w:ascii="Times New Roman" w:hAnsi="Times New Roman" w:cs="Times New Roman"/>
          <w:color w:val="000000" w:themeColor="text1"/>
          <w:sz w:val="28"/>
          <w:szCs w:val="28"/>
        </w:rPr>
        <w:t>ят</w:t>
      </w:r>
      <w:r w:rsidRPr="0000336C">
        <w:rPr>
          <w:rStyle w:val="A11"/>
          <w:rFonts w:ascii="Times New Roman" w:hAnsi="Times New Roman" w:cs="Times New Roman"/>
          <w:color w:val="000000" w:themeColor="text1"/>
          <w:sz w:val="28"/>
          <w:szCs w:val="28"/>
        </w:rPr>
        <w:t xml:space="preserve">ся сегодня педагоги и ученики, требует освоения специальных приемов работы с </w:t>
      </w:r>
      <w:r w:rsidR="001D1B43">
        <w:rPr>
          <w:rStyle w:val="A11"/>
          <w:rFonts w:ascii="Times New Roman" w:hAnsi="Times New Roman" w:cs="Times New Roman"/>
          <w:color w:val="000000" w:themeColor="text1"/>
          <w:sz w:val="28"/>
          <w:szCs w:val="28"/>
        </w:rPr>
        <w:t>Интернет - технологиями</w:t>
      </w:r>
      <w:r w:rsidRPr="0000336C">
        <w:rPr>
          <w:rStyle w:val="A1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1B43">
        <w:rPr>
          <w:rStyle w:val="A11"/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образовательный процесс органично встраиваются </w:t>
      </w:r>
      <w:r w:rsidR="001D1B43" w:rsidRPr="0000336C">
        <w:rPr>
          <w:rFonts w:ascii="Times New Roman" w:eastAsia="Times New Roman" w:hAnsi="Times New Roman" w:cs="Times New Roman"/>
          <w:sz w:val="28"/>
          <w:szCs w:val="28"/>
        </w:rPr>
        <w:t>виртуальны</w:t>
      </w:r>
      <w:r w:rsidR="001D1B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D1B43" w:rsidRPr="0000336C">
        <w:rPr>
          <w:rFonts w:ascii="Times New Roman" w:eastAsia="Times New Roman" w:hAnsi="Times New Roman" w:cs="Times New Roman"/>
          <w:sz w:val="28"/>
          <w:szCs w:val="28"/>
        </w:rPr>
        <w:t xml:space="preserve"> путешестви</w:t>
      </w:r>
      <w:r w:rsidR="001D1B4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1B43" w:rsidRPr="0000336C">
        <w:rPr>
          <w:rFonts w:ascii="Times New Roman" w:eastAsia="Times New Roman" w:hAnsi="Times New Roman" w:cs="Times New Roman"/>
          <w:sz w:val="28"/>
          <w:szCs w:val="28"/>
        </w:rPr>
        <w:t xml:space="preserve"> по музеям, городам, зарубежным странам. </w:t>
      </w:r>
      <w:r w:rsidR="001D1B43">
        <w:rPr>
          <w:rFonts w:ascii="Times New Roman" w:hAnsi="Times New Roman" w:cs="Times New Roman"/>
          <w:sz w:val="28"/>
          <w:szCs w:val="28"/>
        </w:rPr>
        <w:t>Реализуются</w:t>
      </w:r>
      <w:r w:rsidR="001D1B43" w:rsidRPr="0000336C">
        <w:rPr>
          <w:rFonts w:ascii="Times New Roman" w:hAnsi="Times New Roman" w:cs="Times New Roman"/>
          <w:sz w:val="28"/>
          <w:szCs w:val="28"/>
        </w:rPr>
        <w:t xml:space="preserve"> дистанционные деловые игры, лабораторные работы и практикумы, виртуальное</w:t>
      </w:r>
      <w:r w:rsidR="003A6D6E">
        <w:rPr>
          <w:rFonts w:ascii="Times New Roman" w:hAnsi="Times New Roman" w:cs="Times New Roman"/>
          <w:sz w:val="28"/>
          <w:szCs w:val="28"/>
        </w:rPr>
        <w:t xml:space="preserve"> посещение недоступных объектов</w:t>
      </w:r>
      <w:r w:rsidR="001D1B43" w:rsidRPr="0000336C">
        <w:rPr>
          <w:rFonts w:ascii="Times New Roman" w:hAnsi="Times New Roman" w:cs="Times New Roman"/>
          <w:sz w:val="28"/>
          <w:szCs w:val="28"/>
        </w:rPr>
        <w:t>, компьютерная переписка школьников</w:t>
      </w:r>
      <w:r w:rsidR="003A6D6E">
        <w:rPr>
          <w:rFonts w:ascii="Times New Roman" w:hAnsi="Times New Roman" w:cs="Times New Roman"/>
          <w:sz w:val="28"/>
          <w:szCs w:val="28"/>
        </w:rPr>
        <w:t xml:space="preserve"> из разных городов и стран</w:t>
      </w:r>
      <w:r w:rsidR="001D1B43" w:rsidRPr="0000336C">
        <w:rPr>
          <w:rFonts w:ascii="Times New Roman" w:hAnsi="Times New Roman" w:cs="Times New Roman"/>
          <w:sz w:val="28"/>
          <w:szCs w:val="28"/>
        </w:rPr>
        <w:t>, а также педагогов друг с другом, выпуск электронных бюллетеней и многое другое.</w:t>
      </w:r>
      <w:r w:rsidR="00DE4816" w:rsidRPr="00DE4816">
        <w:t xml:space="preserve"> </w:t>
      </w:r>
      <w:r w:rsidR="00DE4816" w:rsidRPr="00DE4816">
        <w:rPr>
          <w:rFonts w:ascii="Times New Roman" w:hAnsi="Times New Roman" w:cs="Times New Roman"/>
          <w:sz w:val="28"/>
          <w:szCs w:val="28"/>
        </w:rPr>
        <w:t>Опыт работы</w:t>
      </w:r>
      <w:r w:rsidR="00DE4816">
        <w:rPr>
          <w:rFonts w:ascii="Times New Roman" w:hAnsi="Times New Roman" w:cs="Times New Roman"/>
          <w:sz w:val="28"/>
          <w:szCs w:val="28"/>
        </w:rPr>
        <w:t xml:space="preserve"> педагогов гимназии представлен в материалах институциональной  Интернет – конференции по теме «</w:t>
      </w:r>
      <w:r w:rsidR="00DE4816" w:rsidRPr="00DE4816">
        <w:rPr>
          <w:rFonts w:ascii="Times New Roman" w:hAnsi="Times New Roman" w:cs="Times New Roman"/>
          <w:bCs/>
          <w:sz w:val="28"/>
          <w:szCs w:val="28"/>
        </w:rPr>
        <w:t>Современные подходы к использованию информационных технологий в образовательном процесс</w:t>
      </w:r>
      <w:r w:rsidR="00047C8C">
        <w:rPr>
          <w:rFonts w:ascii="Times New Roman" w:hAnsi="Times New Roman" w:cs="Times New Roman"/>
          <w:bCs/>
          <w:sz w:val="28"/>
          <w:szCs w:val="28"/>
        </w:rPr>
        <w:t>е</w:t>
      </w:r>
      <w:r w:rsidR="00DE4816" w:rsidRPr="00DE481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E4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4816" w:rsidRPr="00DE4816">
        <w:rPr>
          <w:rFonts w:ascii="Times New Roman" w:hAnsi="Times New Roman" w:cs="Times New Roman"/>
          <w:bCs/>
          <w:sz w:val="28"/>
          <w:szCs w:val="28"/>
        </w:rPr>
        <w:t>на</w:t>
      </w:r>
      <w:r w:rsidR="00DE4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E4816">
        <w:rPr>
          <w:rFonts w:ascii="Times New Roman" w:hAnsi="Times New Roman" w:cs="Times New Roman"/>
          <w:bCs/>
          <w:sz w:val="28"/>
          <w:szCs w:val="28"/>
        </w:rPr>
        <w:t>блоге</w:t>
      </w:r>
      <w:proofErr w:type="spellEnd"/>
      <w:r w:rsidR="00DE4816">
        <w:rPr>
          <w:rFonts w:ascii="Times New Roman" w:hAnsi="Times New Roman" w:cs="Times New Roman"/>
          <w:bCs/>
          <w:sz w:val="28"/>
          <w:szCs w:val="28"/>
        </w:rPr>
        <w:t xml:space="preserve"> методического кабинета гимназии </w:t>
      </w:r>
      <w:r w:rsidR="00DE4816" w:rsidRPr="00DE4816">
        <w:rPr>
          <w:rFonts w:ascii="Times New Roman" w:hAnsi="Times New Roman" w:cs="Times New Roman"/>
          <w:b/>
          <w:sz w:val="24"/>
          <w:szCs w:val="24"/>
        </w:rPr>
        <w:t>http://metkab32.blogspot.ru/p/blog-page.html</w:t>
      </w:r>
    </w:p>
    <w:p w:rsidR="003A6D6E" w:rsidRDefault="003A6D6E" w:rsidP="003A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00336C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00336C">
        <w:rPr>
          <w:rFonts w:ascii="Times New Roman" w:hAnsi="Times New Roman" w:cs="Times New Roman"/>
          <w:sz w:val="28"/>
          <w:szCs w:val="28"/>
        </w:rPr>
        <w:t xml:space="preserve">в дистанционных конференциях, форумах, олимпиадах, конкурсах, курсах ведется с помощью доступных телекоммуникационных сервисов: электронной почты,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порталов, </w:t>
      </w:r>
      <w:r w:rsidRPr="0000336C">
        <w:rPr>
          <w:rFonts w:ascii="Times New Roman" w:hAnsi="Times New Roman" w:cs="Times New Roman"/>
          <w:sz w:val="28"/>
          <w:szCs w:val="28"/>
        </w:rPr>
        <w:t>программы видеосвязи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336C">
        <w:rPr>
          <w:rFonts w:ascii="Times New Roman" w:hAnsi="Times New Roman" w:cs="Times New Roman"/>
          <w:sz w:val="28"/>
          <w:szCs w:val="28"/>
        </w:rPr>
        <w:t xml:space="preserve"> </w:t>
      </w:r>
      <w:r w:rsidRPr="0000336C">
        <w:rPr>
          <w:rFonts w:ascii="Times New Roman" w:eastAsia="Times New Roman" w:hAnsi="Times New Roman" w:cs="Times New Roman"/>
          <w:sz w:val="28"/>
          <w:szCs w:val="28"/>
        </w:rPr>
        <w:t xml:space="preserve">Особую популярность приобрели дистанционные олимпиады и конкурсы: Международная олимпиада по основам наук </w:t>
      </w:r>
      <w:proofErr w:type="spellStart"/>
      <w:r w:rsidRPr="0000336C">
        <w:rPr>
          <w:rFonts w:ascii="Times New Roman" w:eastAsia="Times New Roman" w:hAnsi="Times New Roman" w:cs="Times New Roman"/>
          <w:sz w:val="28"/>
          <w:szCs w:val="28"/>
        </w:rPr>
        <w:t>УрФО</w:t>
      </w:r>
      <w:proofErr w:type="spellEnd"/>
      <w:r w:rsidRPr="0000336C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Pr="0000336C">
        <w:rPr>
          <w:rFonts w:ascii="Times New Roman" w:eastAsia="Times New Roman" w:hAnsi="Times New Roman" w:cs="Times New Roman"/>
          <w:sz w:val="28"/>
          <w:szCs w:val="28"/>
        </w:rPr>
        <w:t>Альбус</w:t>
      </w:r>
      <w:proofErr w:type="spellEnd"/>
      <w:r w:rsidRPr="0000336C">
        <w:rPr>
          <w:rFonts w:ascii="Times New Roman" w:eastAsia="Times New Roman" w:hAnsi="Times New Roman" w:cs="Times New Roman"/>
          <w:sz w:val="28"/>
          <w:szCs w:val="28"/>
        </w:rPr>
        <w:t>» г</w:t>
      </w:r>
      <w:proofErr w:type="gramStart"/>
      <w:r w:rsidRPr="0000336C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0336C">
        <w:rPr>
          <w:rFonts w:ascii="Times New Roman" w:eastAsia="Times New Roman" w:hAnsi="Times New Roman" w:cs="Times New Roman"/>
          <w:sz w:val="28"/>
          <w:szCs w:val="28"/>
        </w:rPr>
        <w:t xml:space="preserve">алининград, МГУ «Ломоносов», «Проба пера» СПГУ и другие. </w:t>
      </w:r>
      <w:r w:rsidRPr="0000336C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336C">
        <w:rPr>
          <w:rFonts w:ascii="Times New Roman" w:hAnsi="Times New Roman" w:cs="Times New Roman"/>
          <w:sz w:val="28"/>
          <w:szCs w:val="28"/>
        </w:rPr>
        <w:t xml:space="preserve"> гимназии проводится дистанционная олимпиада </w:t>
      </w:r>
      <w:r>
        <w:rPr>
          <w:rFonts w:ascii="Times New Roman" w:hAnsi="Times New Roman" w:cs="Times New Roman"/>
          <w:sz w:val="28"/>
          <w:szCs w:val="28"/>
        </w:rPr>
        <w:t>или творческий конкурс, например, олимпиада по переводу литературных текстов с трех иностранных языков, конкурс презентаций «Моя любимая книга», стартовал Интернет – конкурс, посвященный Году кино в России «Кино и дети»</w:t>
      </w:r>
      <w:r w:rsidRPr="0000336C">
        <w:rPr>
          <w:rFonts w:ascii="Times New Roman" w:hAnsi="Times New Roman" w:cs="Times New Roman"/>
          <w:sz w:val="28"/>
          <w:szCs w:val="28"/>
        </w:rPr>
        <w:t xml:space="preserve">. Доминантой дистанционного взаимодействия выступает личная продуктивная деятельность учащихся, выстраиваемая с помощью современных средств коммуникации. </w:t>
      </w:r>
    </w:p>
    <w:p w:rsidR="003A6D6E" w:rsidRDefault="00AE1168" w:rsidP="003A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36C">
        <w:rPr>
          <w:rFonts w:ascii="Times New Roman" w:eastAsia="Times New Roman" w:hAnsi="Times New Roman" w:cs="Times New Roman"/>
          <w:sz w:val="28"/>
          <w:szCs w:val="28"/>
        </w:rPr>
        <w:t>Помимо активного использования Интернет-ресурсов в учебной деятельност</w:t>
      </w:r>
      <w:r w:rsidR="003A6D6E">
        <w:rPr>
          <w:rFonts w:ascii="Times New Roman" w:eastAsia="Times New Roman" w:hAnsi="Times New Roman" w:cs="Times New Roman"/>
          <w:sz w:val="28"/>
          <w:szCs w:val="28"/>
        </w:rPr>
        <w:t>и, информационное многообразие с</w:t>
      </w:r>
      <w:r w:rsidRPr="0000336C">
        <w:rPr>
          <w:rFonts w:ascii="Times New Roman" w:eastAsia="Times New Roman" w:hAnsi="Times New Roman" w:cs="Times New Roman"/>
          <w:sz w:val="28"/>
          <w:szCs w:val="28"/>
        </w:rPr>
        <w:t xml:space="preserve">ети служит полем для реализации общешкольных, российских и международных </w:t>
      </w:r>
      <w:proofErr w:type="spellStart"/>
      <w:proofErr w:type="gramStart"/>
      <w:r w:rsidRPr="0000336C">
        <w:rPr>
          <w:rFonts w:ascii="Times New Roman" w:eastAsia="Times New Roman" w:hAnsi="Times New Roman" w:cs="Times New Roman"/>
          <w:sz w:val="28"/>
          <w:szCs w:val="28"/>
        </w:rPr>
        <w:t>Интернет-проектов</w:t>
      </w:r>
      <w:proofErr w:type="spellEnd"/>
      <w:proofErr w:type="gramEnd"/>
      <w:r w:rsidRPr="0000336C">
        <w:rPr>
          <w:rFonts w:ascii="Times New Roman" w:eastAsia="Times New Roman" w:hAnsi="Times New Roman" w:cs="Times New Roman"/>
          <w:sz w:val="28"/>
          <w:szCs w:val="28"/>
        </w:rPr>
        <w:t xml:space="preserve">. Привлекательна для школьников перспектива участия в глобальных детских сетевых проектах и интерактивный режим общения со своими сверстниками, таких как «Виртуальная классная комната», «Письма </w:t>
      </w:r>
      <w:proofErr w:type="spellStart"/>
      <w:r w:rsidRPr="0000336C">
        <w:rPr>
          <w:rFonts w:ascii="Times New Roman" w:eastAsia="Times New Roman" w:hAnsi="Times New Roman" w:cs="Times New Roman"/>
          <w:sz w:val="28"/>
          <w:szCs w:val="28"/>
        </w:rPr>
        <w:t>Санте</w:t>
      </w:r>
      <w:proofErr w:type="spellEnd"/>
      <w:r w:rsidRPr="0000336C">
        <w:rPr>
          <w:rFonts w:ascii="Times New Roman" w:eastAsia="Times New Roman" w:hAnsi="Times New Roman" w:cs="Times New Roman"/>
          <w:sz w:val="28"/>
          <w:szCs w:val="28"/>
        </w:rPr>
        <w:t>» на английском языке. Телекоммуникационные проекты, особенно межрегиональные, международные позволяют создавать серьезные исследовательские лаборатории для школьников, значительно расширить зон</w:t>
      </w:r>
      <w:r w:rsidRPr="0000336C">
        <w:rPr>
          <w:rFonts w:ascii="Times New Roman" w:hAnsi="Times New Roman" w:cs="Times New Roman"/>
          <w:sz w:val="28"/>
          <w:szCs w:val="28"/>
        </w:rPr>
        <w:t>у общения</w:t>
      </w:r>
      <w:r w:rsidRPr="0000336C">
        <w:rPr>
          <w:rFonts w:ascii="Times New Roman" w:eastAsia="Times New Roman" w:hAnsi="Times New Roman" w:cs="Times New Roman"/>
          <w:sz w:val="28"/>
          <w:szCs w:val="28"/>
        </w:rPr>
        <w:t xml:space="preserve">, совместных творческих работ, учитывая особенности культуры различных народов, используя знание иностранного языка в его подлинной функции - средства общения. </w:t>
      </w:r>
    </w:p>
    <w:p w:rsidR="009D5955" w:rsidRDefault="00AE1168" w:rsidP="003A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36C">
        <w:rPr>
          <w:rFonts w:ascii="Times New Roman" w:hAnsi="Times New Roman" w:cs="Times New Roman"/>
          <w:sz w:val="28"/>
          <w:szCs w:val="28"/>
        </w:rPr>
        <w:t xml:space="preserve">Как показывает многолетняя практика гимназии, телекоммуникационный образовательный проект стимулирует познавательную, исследовательскую деятельность школьников и является эффективным инструментом образования. Педагогами гимназии разработаны и реализованы международные телекоммуникационные проекты, образовательные </w:t>
      </w:r>
      <w:proofErr w:type="spellStart"/>
      <w:r w:rsidRPr="0000336C">
        <w:rPr>
          <w:rFonts w:ascii="Times New Roman" w:hAnsi="Times New Roman" w:cs="Times New Roman"/>
          <w:sz w:val="28"/>
          <w:szCs w:val="28"/>
        </w:rPr>
        <w:t>веб-квесты</w:t>
      </w:r>
      <w:proofErr w:type="spellEnd"/>
      <w:r w:rsidRPr="000033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36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00336C">
        <w:rPr>
          <w:rFonts w:ascii="Times New Roman" w:hAnsi="Times New Roman" w:cs="Times New Roman"/>
          <w:sz w:val="28"/>
          <w:szCs w:val="28"/>
        </w:rPr>
        <w:t xml:space="preserve">, проходящие под руководством модератора (в заранее оговоренные сроки и по заранее оговоренным темам); используются www-форумы, </w:t>
      </w:r>
      <w:proofErr w:type="spellStart"/>
      <w:r w:rsidRPr="0000336C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00336C">
        <w:rPr>
          <w:rFonts w:ascii="Times New Roman" w:hAnsi="Times New Roman" w:cs="Times New Roman"/>
          <w:sz w:val="28"/>
          <w:szCs w:val="28"/>
        </w:rPr>
        <w:t xml:space="preserve"> системы общения в сети Интернет. </w:t>
      </w:r>
      <w:r w:rsidR="003A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168" w:rsidRPr="0000336C" w:rsidRDefault="003A6D6E" w:rsidP="003A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1168" w:rsidRPr="0000336C">
        <w:rPr>
          <w:rFonts w:ascii="Times New Roman" w:hAnsi="Times New Roman" w:cs="Times New Roman"/>
          <w:sz w:val="28"/>
          <w:szCs w:val="28"/>
        </w:rPr>
        <w:t>родуктивно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1168" w:rsidRPr="0000336C">
        <w:rPr>
          <w:rFonts w:ascii="Times New Roman" w:hAnsi="Times New Roman" w:cs="Times New Roman"/>
          <w:sz w:val="28"/>
          <w:szCs w:val="28"/>
        </w:rPr>
        <w:t xml:space="preserve"> в </w:t>
      </w:r>
      <w:r w:rsidR="009D5955">
        <w:rPr>
          <w:rFonts w:ascii="Times New Roman" w:hAnsi="Times New Roman" w:cs="Times New Roman"/>
          <w:sz w:val="28"/>
          <w:szCs w:val="28"/>
        </w:rPr>
        <w:t>образовательном процессе</w:t>
      </w:r>
      <w:r w:rsidR="00AE1168" w:rsidRPr="0000336C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9D5955">
        <w:rPr>
          <w:rFonts w:ascii="Times New Roman" w:hAnsi="Times New Roman" w:cs="Times New Roman"/>
          <w:sz w:val="28"/>
          <w:szCs w:val="28"/>
        </w:rPr>
        <w:t>х</w:t>
      </w:r>
      <w:r w:rsidR="00AE1168" w:rsidRPr="0000336C">
        <w:rPr>
          <w:rFonts w:ascii="Times New Roman" w:hAnsi="Times New Roman" w:cs="Times New Roman"/>
          <w:sz w:val="28"/>
          <w:szCs w:val="28"/>
        </w:rPr>
        <w:t xml:space="preserve"> курс</w:t>
      </w:r>
      <w:r w:rsidR="009D5955">
        <w:rPr>
          <w:rFonts w:ascii="Times New Roman" w:hAnsi="Times New Roman" w:cs="Times New Roman"/>
          <w:sz w:val="28"/>
          <w:szCs w:val="28"/>
        </w:rPr>
        <w:t>ов</w:t>
      </w:r>
      <w:r w:rsidR="00AE1168" w:rsidRPr="0000336C">
        <w:rPr>
          <w:rFonts w:ascii="Times New Roman" w:hAnsi="Times New Roman" w:cs="Times New Roman"/>
          <w:sz w:val="28"/>
          <w:szCs w:val="28"/>
        </w:rPr>
        <w:t xml:space="preserve">. </w:t>
      </w:r>
      <w:r w:rsidR="009D5955">
        <w:rPr>
          <w:rFonts w:ascii="Times New Roman" w:hAnsi="Times New Roman" w:cs="Times New Roman"/>
          <w:sz w:val="28"/>
          <w:szCs w:val="28"/>
        </w:rPr>
        <w:t>Курс</w:t>
      </w:r>
      <w:r w:rsidR="00AE1168" w:rsidRPr="0000336C">
        <w:rPr>
          <w:rFonts w:ascii="Times New Roman" w:hAnsi="Times New Roman" w:cs="Times New Roman"/>
          <w:sz w:val="28"/>
          <w:szCs w:val="28"/>
        </w:rPr>
        <w:t xml:space="preserve"> оформляют в виде </w:t>
      </w:r>
      <w:proofErr w:type="spellStart"/>
      <w:r w:rsidR="00AE1168" w:rsidRPr="0000336C">
        <w:rPr>
          <w:rFonts w:ascii="Times New Roman" w:hAnsi="Times New Roman" w:cs="Times New Roman"/>
          <w:sz w:val="28"/>
          <w:szCs w:val="28"/>
        </w:rPr>
        <w:t>веб-стр</w:t>
      </w:r>
      <w:r w:rsidR="009D5955">
        <w:rPr>
          <w:rFonts w:ascii="Times New Roman" w:hAnsi="Times New Roman" w:cs="Times New Roman"/>
          <w:sz w:val="28"/>
          <w:szCs w:val="28"/>
        </w:rPr>
        <w:t>аницы</w:t>
      </w:r>
      <w:proofErr w:type="spellEnd"/>
      <w:r w:rsidR="009D5955">
        <w:rPr>
          <w:rFonts w:ascii="Times New Roman" w:hAnsi="Times New Roman" w:cs="Times New Roman"/>
          <w:sz w:val="28"/>
          <w:szCs w:val="28"/>
        </w:rPr>
        <w:t xml:space="preserve"> на Интернет – платформе, например,</w:t>
      </w:r>
      <w:r w:rsidR="00AE1168" w:rsidRPr="0000336C">
        <w:rPr>
          <w:rFonts w:ascii="Times New Roman" w:hAnsi="Times New Roman" w:cs="Times New Roman"/>
          <w:sz w:val="28"/>
          <w:szCs w:val="28"/>
        </w:rPr>
        <w:t xml:space="preserve"> дистанционный курс по экологии для 10-11 медицинских классов гимназии </w:t>
      </w:r>
      <w:r w:rsidR="003A0BE0">
        <w:rPr>
          <w:rFonts w:ascii="Times New Roman" w:hAnsi="Times New Roman" w:cs="Times New Roman"/>
          <w:sz w:val="28"/>
          <w:szCs w:val="28"/>
        </w:rPr>
        <w:t xml:space="preserve">в виде лекций </w:t>
      </w:r>
      <w:hyperlink r:id="rId6" w:history="1">
        <w:r w:rsidR="003A0BE0" w:rsidRPr="009D07A3">
          <w:rPr>
            <w:rStyle w:val="a8"/>
            <w:rFonts w:ascii="Times New Roman" w:hAnsi="Times New Roman" w:cs="Times New Roman"/>
            <w:sz w:val="28"/>
            <w:szCs w:val="28"/>
          </w:rPr>
          <w:t>http://ecolog57.blogspot.ru/</w:t>
        </w:r>
      </w:hyperlink>
      <w:r w:rsidR="003A0BE0">
        <w:rPr>
          <w:rFonts w:ascii="Times New Roman" w:hAnsi="Times New Roman" w:cs="Times New Roman"/>
          <w:sz w:val="28"/>
          <w:szCs w:val="28"/>
        </w:rPr>
        <w:t xml:space="preserve">, задачник по генетике </w:t>
      </w:r>
      <w:r w:rsidR="003A0BE0" w:rsidRPr="003A0BE0">
        <w:rPr>
          <w:rFonts w:ascii="Times New Roman" w:hAnsi="Times New Roman" w:cs="Times New Roman"/>
          <w:sz w:val="28"/>
          <w:szCs w:val="28"/>
        </w:rPr>
        <w:t>http://geneticos57.blogspot.ru/</w:t>
      </w:r>
      <w:r w:rsidR="003A0BE0">
        <w:rPr>
          <w:rFonts w:ascii="Times New Roman" w:hAnsi="Times New Roman" w:cs="Times New Roman"/>
          <w:sz w:val="28"/>
          <w:szCs w:val="28"/>
        </w:rPr>
        <w:t>.</w:t>
      </w:r>
    </w:p>
    <w:p w:rsidR="009D5955" w:rsidRDefault="00AE1168" w:rsidP="009D5955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00336C">
        <w:rPr>
          <w:color w:val="000000" w:themeColor="text1"/>
          <w:sz w:val="28"/>
          <w:szCs w:val="28"/>
        </w:rPr>
        <w:t xml:space="preserve">Современные инструменты создания и ведения </w:t>
      </w:r>
      <w:proofErr w:type="spellStart"/>
      <w:r w:rsidRPr="0000336C">
        <w:rPr>
          <w:color w:val="000000" w:themeColor="text1"/>
          <w:sz w:val="28"/>
          <w:szCs w:val="28"/>
        </w:rPr>
        <w:t>блога</w:t>
      </w:r>
      <w:proofErr w:type="spellEnd"/>
      <w:r w:rsidRPr="0000336C">
        <w:rPr>
          <w:color w:val="000000" w:themeColor="text1"/>
          <w:sz w:val="28"/>
          <w:szCs w:val="28"/>
        </w:rPr>
        <w:t xml:space="preserve"> позволяют использовать дистанционные образовательные технологии в учебном процессе, поддерживая тем самым смешанную модель обучения. Возможность интеграции с различными инструментами </w:t>
      </w:r>
      <w:proofErr w:type="spellStart"/>
      <w:r w:rsidRPr="0000336C">
        <w:rPr>
          <w:color w:val="000000" w:themeColor="text1"/>
          <w:sz w:val="28"/>
          <w:szCs w:val="28"/>
        </w:rPr>
        <w:t>Google</w:t>
      </w:r>
      <w:proofErr w:type="spellEnd"/>
      <w:r w:rsidRPr="0000336C">
        <w:rPr>
          <w:color w:val="000000" w:themeColor="text1"/>
          <w:sz w:val="28"/>
          <w:szCs w:val="28"/>
        </w:rPr>
        <w:t xml:space="preserve"> и внедрения </w:t>
      </w:r>
      <w:proofErr w:type="spellStart"/>
      <w:r w:rsidRPr="0000336C">
        <w:rPr>
          <w:color w:val="000000" w:themeColor="text1"/>
          <w:sz w:val="28"/>
          <w:szCs w:val="28"/>
        </w:rPr>
        <w:t>мультимедийных</w:t>
      </w:r>
      <w:proofErr w:type="spellEnd"/>
      <w:r w:rsidRPr="0000336C">
        <w:rPr>
          <w:color w:val="000000" w:themeColor="text1"/>
          <w:sz w:val="28"/>
          <w:szCs w:val="28"/>
        </w:rPr>
        <w:t xml:space="preserve"> объектов, предоставление основных инструментов на безвозмездной основе, простота использования – все это определяет ценность </w:t>
      </w:r>
      <w:proofErr w:type="spellStart"/>
      <w:r w:rsidRPr="0000336C">
        <w:rPr>
          <w:color w:val="000000" w:themeColor="text1"/>
          <w:sz w:val="28"/>
          <w:szCs w:val="28"/>
        </w:rPr>
        <w:t>блога</w:t>
      </w:r>
      <w:proofErr w:type="spellEnd"/>
      <w:r w:rsidRPr="0000336C">
        <w:rPr>
          <w:color w:val="000000" w:themeColor="text1"/>
          <w:sz w:val="28"/>
          <w:szCs w:val="28"/>
        </w:rPr>
        <w:t xml:space="preserve"> как инструмента </w:t>
      </w:r>
      <w:r w:rsidRPr="0000336C">
        <w:rPr>
          <w:color w:val="000000" w:themeColor="text1"/>
          <w:sz w:val="28"/>
          <w:szCs w:val="28"/>
        </w:rPr>
        <w:lastRenderedPageBreak/>
        <w:t xml:space="preserve">создания новой учебной среды. </w:t>
      </w:r>
      <w:r w:rsidR="003A0BE0">
        <w:rPr>
          <w:color w:val="000000" w:themeColor="text1"/>
          <w:sz w:val="28"/>
          <w:szCs w:val="28"/>
        </w:rPr>
        <w:t xml:space="preserve">Образовательные </w:t>
      </w:r>
      <w:proofErr w:type="spellStart"/>
      <w:r w:rsidR="003A0BE0">
        <w:rPr>
          <w:color w:val="000000" w:themeColor="text1"/>
          <w:sz w:val="28"/>
          <w:szCs w:val="28"/>
        </w:rPr>
        <w:t>блоги</w:t>
      </w:r>
      <w:proofErr w:type="spellEnd"/>
      <w:r w:rsidR="003A0BE0">
        <w:rPr>
          <w:color w:val="000000" w:themeColor="text1"/>
          <w:sz w:val="28"/>
          <w:szCs w:val="28"/>
        </w:rPr>
        <w:t xml:space="preserve"> педагогов гимназии были представлены на муниципальных, федеральных и международных конкурсах, входят в каталоги порталов </w:t>
      </w:r>
      <w:hyperlink r:id="rId7" w:history="1">
        <w:r w:rsidR="003A0BE0" w:rsidRPr="009D07A3">
          <w:rPr>
            <w:rStyle w:val="a8"/>
            <w:sz w:val="28"/>
            <w:szCs w:val="28"/>
          </w:rPr>
          <w:t>http://www.bankportfolio.ru/</w:t>
        </w:r>
      </w:hyperlink>
      <w:r w:rsidR="003A0BE0">
        <w:rPr>
          <w:color w:val="000000" w:themeColor="text1"/>
          <w:sz w:val="28"/>
          <w:szCs w:val="28"/>
        </w:rPr>
        <w:t xml:space="preserve">, </w:t>
      </w:r>
      <w:hyperlink r:id="rId8" w:tgtFrame="_blank" w:history="1">
        <w:proofErr w:type="spellStart"/>
        <w:r w:rsidR="003A0BE0" w:rsidRPr="003A0BE0">
          <w:rPr>
            <w:rStyle w:val="a8"/>
            <w:sz w:val="28"/>
            <w:szCs w:val="28"/>
          </w:rPr>
          <w:t>pedsovet.su</w:t>
        </w:r>
        <w:proofErr w:type="spellEnd"/>
      </w:hyperlink>
      <w:r w:rsidR="003A0BE0">
        <w:rPr>
          <w:sz w:val="28"/>
          <w:szCs w:val="28"/>
        </w:rPr>
        <w:t xml:space="preserve"> и других. Заглянуть на страницы </w:t>
      </w:r>
      <w:proofErr w:type="gramStart"/>
      <w:r w:rsidR="003A0BE0">
        <w:rPr>
          <w:sz w:val="28"/>
          <w:szCs w:val="28"/>
        </w:rPr>
        <w:t>наших</w:t>
      </w:r>
      <w:proofErr w:type="gramEnd"/>
      <w:r w:rsidR="003A0BE0">
        <w:rPr>
          <w:sz w:val="28"/>
          <w:szCs w:val="28"/>
        </w:rPr>
        <w:t xml:space="preserve"> блогов можно воспользовавшись ссылками с сайта гимназия32.рф.</w:t>
      </w:r>
    </w:p>
    <w:p w:rsidR="009D5955" w:rsidRPr="00047C8C" w:rsidRDefault="009D5955" w:rsidP="009D5955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9D5955">
        <w:rPr>
          <w:sz w:val="28"/>
          <w:szCs w:val="28"/>
        </w:rPr>
        <w:t>Творческие работы, исследовательские и презентационные проекты выполняются учениками как индивидуально, так и в творческих группах. Рез</w:t>
      </w:r>
      <w:r>
        <w:rPr>
          <w:sz w:val="28"/>
          <w:szCs w:val="28"/>
        </w:rPr>
        <w:t xml:space="preserve">ультат работы представляется </w:t>
      </w:r>
      <w:r w:rsidRPr="009D5955">
        <w:rPr>
          <w:sz w:val="28"/>
          <w:szCs w:val="28"/>
        </w:rPr>
        <w:t xml:space="preserve">на научно-практических конференциях </w:t>
      </w:r>
      <w:r>
        <w:rPr>
          <w:sz w:val="28"/>
          <w:szCs w:val="28"/>
        </w:rPr>
        <w:t>и конкурсах разного уровня.</w:t>
      </w:r>
      <w:r w:rsidR="003A0BE0">
        <w:rPr>
          <w:sz w:val="28"/>
          <w:szCs w:val="28"/>
        </w:rPr>
        <w:t xml:space="preserve"> Проекты оформляются как Интернет – страницы, которые создают</w:t>
      </w:r>
      <w:r w:rsidR="00047C8C">
        <w:rPr>
          <w:sz w:val="28"/>
          <w:szCs w:val="28"/>
        </w:rPr>
        <w:t xml:space="preserve">, изучая </w:t>
      </w:r>
      <w:r w:rsidR="00047C8C">
        <w:rPr>
          <w:sz w:val="28"/>
          <w:szCs w:val="28"/>
          <w:lang w:val="en-US"/>
        </w:rPr>
        <w:t>Web</w:t>
      </w:r>
      <w:r w:rsidR="00047C8C">
        <w:rPr>
          <w:sz w:val="28"/>
          <w:szCs w:val="28"/>
        </w:rPr>
        <w:t xml:space="preserve">-технологии, наши ученики. Примеры проектов «Курган» </w:t>
      </w:r>
      <w:r w:rsidR="00047C8C" w:rsidRPr="00047C8C">
        <w:rPr>
          <w:sz w:val="28"/>
          <w:szCs w:val="28"/>
        </w:rPr>
        <w:t>http://ekokgn.blogspot.ru/</w:t>
      </w:r>
      <w:r w:rsidR="00047C8C">
        <w:rPr>
          <w:sz w:val="28"/>
          <w:szCs w:val="28"/>
        </w:rPr>
        <w:t xml:space="preserve">, «Чешуекрылые» </w:t>
      </w:r>
      <w:hyperlink r:id="rId9" w:history="1">
        <w:r w:rsidR="00047C8C" w:rsidRPr="009D07A3">
          <w:rPr>
            <w:rStyle w:val="a8"/>
            <w:sz w:val="28"/>
            <w:szCs w:val="28"/>
          </w:rPr>
          <w:t>http://lepidoptera57-45.blogspot.ru/</w:t>
        </w:r>
      </w:hyperlink>
      <w:r w:rsidR="00047C8C">
        <w:rPr>
          <w:sz w:val="28"/>
          <w:szCs w:val="28"/>
        </w:rPr>
        <w:t xml:space="preserve">, «Моя планета Земля» </w:t>
      </w:r>
      <w:hyperlink r:id="rId10" w:history="1">
        <w:r w:rsidR="00047C8C" w:rsidRPr="009D07A3">
          <w:rPr>
            <w:rStyle w:val="a8"/>
            <w:sz w:val="28"/>
            <w:szCs w:val="28"/>
          </w:rPr>
          <w:t>http://cosmos57.blogspot.ru/</w:t>
        </w:r>
      </w:hyperlink>
      <w:r w:rsidR="00047C8C">
        <w:rPr>
          <w:sz w:val="28"/>
          <w:szCs w:val="28"/>
        </w:rPr>
        <w:t xml:space="preserve">. </w:t>
      </w:r>
    </w:p>
    <w:p w:rsidR="009D5955" w:rsidRDefault="0000336C" w:rsidP="009D5955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 w:rsidRPr="0000336C">
        <w:rPr>
          <w:rFonts w:eastAsia="Times New Roman"/>
          <w:sz w:val="28"/>
          <w:szCs w:val="28"/>
        </w:rPr>
        <w:t xml:space="preserve">Методический потенциал Интернета огромен, поэтому возникает необходимость обучения педагогов грамотному использованию возможностей данного ресурса: знакомство с профессиональной информацией; использование планов уроков, </w:t>
      </w:r>
      <w:proofErr w:type="spellStart"/>
      <w:r w:rsidRPr="0000336C">
        <w:rPr>
          <w:rFonts w:eastAsia="Times New Roman"/>
          <w:sz w:val="28"/>
          <w:szCs w:val="28"/>
        </w:rPr>
        <w:t>online</w:t>
      </w:r>
      <w:proofErr w:type="spellEnd"/>
      <w:r w:rsidRPr="0000336C">
        <w:rPr>
          <w:rFonts w:eastAsia="Times New Roman"/>
          <w:sz w:val="28"/>
          <w:szCs w:val="28"/>
        </w:rPr>
        <w:t xml:space="preserve"> курсов, Web-сайтов; обмен информацией с коллегами и специалистами-экспертами из других стран; объединение профессиональных ресурсов для решения общих задач. В гимназии регулярно проводятся методические семинары по данным вопросам, материалы которых выкладываются в виртуальном методическом кабинете</w:t>
      </w:r>
      <w:r w:rsidR="00047C8C">
        <w:rPr>
          <w:rFonts w:eastAsia="Times New Roman"/>
          <w:sz w:val="28"/>
          <w:szCs w:val="28"/>
        </w:rPr>
        <w:t xml:space="preserve"> </w:t>
      </w:r>
      <w:r w:rsidR="00047C8C" w:rsidRPr="00047C8C">
        <w:rPr>
          <w:rFonts w:eastAsia="Times New Roman"/>
          <w:sz w:val="28"/>
          <w:szCs w:val="28"/>
        </w:rPr>
        <w:t>http://metkab32.blogspot.ru/</w:t>
      </w:r>
      <w:r w:rsidRPr="0000336C">
        <w:rPr>
          <w:rFonts w:eastAsia="Times New Roman"/>
          <w:sz w:val="28"/>
          <w:szCs w:val="28"/>
        </w:rPr>
        <w:t>. За это время значительно повысился уровень компьютерной грамотности педагогов, что показывают результаты мониторинга, проведенного в феврале 201</w:t>
      </w:r>
      <w:r w:rsidR="009D5955">
        <w:rPr>
          <w:rFonts w:eastAsia="Times New Roman"/>
          <w:sz w:val="28"/>
          <w:szCs w:val="28"/>
        </w:rPr>
        <w:t>6</w:t>
      </w:r>
      <w:r w:rsidRPr="0000336C">
        <w:rPr>
          <w:rFonts w:eastAsia="Times New Roman"/>
          <w:sz w:val="28"/>
          <w:szCs w:val="28"/>
        </w:rPr>
        <w:t xml:space="preserve"> года.</w:t>
      </w:r>
    </w:p>
    <w:p w:rsidR="00AE1168" w:rsidRPr="009D5955" w:rsidRDefault="009D5955" w:rsidP="009D5955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Планомерная и систематическая работа по активному использованию информационных и Интернет – технологий в гимназии дает </w:t>
      </w:r>
      <w:r>
        <w:rPr>
          <w:sz w:val="28"/>
          <w:szCs w:val="28"/>
        </w:rPr>
        <w:t>эффективные результаты</w:t>
      </w:r>
      <w:r w:rsidRPr="009D5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около 42% обучающихся гимназии становятся </w:t>
      </w:r>
      <w:r w:rsidRPr="009D5955">
        <w:rPr>
          <w:sz w:val="28"/>
          <w:szCs w:val="28"/>
        </w:rPr>
        <w:t>лауреат</w:t>
      </w:r>
      <w:r>
        <w:rPr>
          <w:sz w:val="28"/>
          <w:szCs w:val="28"/>
        </w:rPr>
        <w:t>ами</w:t>
      </w:r>
      <w:r w:rsidRPr="009D5955">
        <w:rPr>
          <w:sz w:val="28"/>
          <w:szCs w:val="28"/>
        </w:rPr>
        <w:t>, призер</w:t>
      </w:r>
      <w:r>
        <w:rPr>
          <w:sz w:val="28"/>
          <w:szCs w:val="28"/>
        </w:rPr>
        <w:t>ами и победителями</w:t>
      </w:r>
      <w:r w:rsidRPr="009D595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городских, областных и Всероссийс</w:t>
      </w:r>
      <w:r w:rsidRPr="009D5955">
        <w:rPr>
          <w:sz w:val="28"/>
          <w:szCs w:val="28"/>
        </w:rPr>
        <w:t>ких конкурсов и олимпиад в различных номинациях.</w:t>
      </w:r>
    </w:p>
    <w:p w:rsidR="009D5955" w:rsidRPr="009D5955" w:rsidRDefault="009D5955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9D5955" w:rsidRPr="009D5955" w:rsidSect="00AE1168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BC" w:rsidRDefault="00A728BC" w:rsidP="00AE1168">
      <w:pPr>
        <w:spacing w:after="0" w:line="240" w:lineRule="auto"/>
      </w:pPr>
      <w:r>
        <w:separator/>
      </w:r>
    </w:p>
  </w:endnote>
  <w:endnote w:type="continuationSeparator" w:id="0">
    <w:p w:rsidR="00A728BC" w:rsidRDefault="00A728BC" w:rsidP="00AE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082"/>
      <w:docPartObj>
        <w:docPartGallery w:val="Page Numbers (Bottom of Page)"/>
        <w:docPartUnique/>
      </w:docPartObj>
    </w:sdtPr>
    <w:sdtContent>
      <w:p w:rsidR="003A6D6E" w:rsidRDefault="00063B85">
        <w:pPr>
          <w:pStyle w:val="a5"/>
          <w:jc w:val="center"/>
        </w:pPr>
        <w:fldSimple w:instr=" PAGE   \* MERGEFORMAT ">
          <w:r w:rsidR="007770B3">
            <w:rPr>
              <w:noProof/>
            </w:rPr>
            <w:t>1</w:t>
          </w:r>
        </w:fldSimple>
      </w:p>
    </w:sdtContent>
  </w:sdt>
  <w:p w:rsidR="003A6D6E" w:rsidRDefault="003A6D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BC" w:rsidRDefault="00A728BC" w:rsidP="00AE1168">
      <w:pPr>
        <w:spacing w:after="0" w:line="240" w:lineRule="auto"/>
      </w:pPr>
      <w:r>
        <w:separator/>
      </w:r>
    </w:p>
  </w:footnote>
  <w:footnote w:type="continuationSeparator" w:id="0">
    <w:p w:rsidR="00A728BC" w:rsidRDefault="00A728BC" w:rsidP="00AE1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168"/>
    <w:rsid w:val="0000336C"/>
    <w:rsid w:val="00047C8C"/>
    <w:rsid w:val="00063B85"/>
    <w:rsid w:val="000D4261"/>
    <w:rsid w:val="001D1B43"/>
    <w:rsid w:val="00397E5D"/>
    <w:rsid w:val="003A0BE0"/>
    <w:rsid w:val="003A6D6E"/>
    <w:rsid w:val="007770B3"/>
    <w:rsid w:val="00801417"/>
    <w:rsid w:val="008E4505"/>
    <w:rsid w:val="009D5955"/>
    <w:rsid w:val="00A728BC"/>
    <w:rsid w:val="00AE1168"/>
    <w:rsid w:val="00DE4816"/>
    <w:rsid w:val="00E8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1168"/>
  </w:style>
  <w:style w:type="paragraph" w:styleId="a5">
    <w:name w:val="footer"/>
    <w:basedOn w:val="a"/>
    <w:link w:val="a6"/>
    <w:uiPriority w:val="99"/>
    <w:unhideWhenUsed/>
    <w:rsid w:val="00AE1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168"/>
  </w:style>
  <w:style w:type="character" w:customStyle="1" w:styleId="A11">
    <w:name w:val="A11"/>
    <w:uiPriority w:val="99"/>
    <w:rsid w:val="00AE1168"/>
    <w:rPr>
      <w:color w:val="000000"/>
      <w:sz w:val="19"/>
      <w:szCs w:val="19"/>
    </w:rPr>
  </w:style>
  <w:style w:type="paragraph" w:customStyle="1" w:styleId="Default">
    <w:name w:val="Default"/>
    <w:rsid w:val="00AE1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00336C"/>
  </w:style>
  <w:style w:type="paragraph" w:customStyle="1" w:styleId="c3">
    <w:name w:val="c3"/>
    <w:basedOn w:val="a"/>
    <w:rsid w:val="0000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336C"/>
    <w:pPr>
      <w:spacing w:after="0" w:line="240" w:lineRule="auto"/>
    </w:pPr>
  </w:style>
  <w:style w:type="character" w:customStyle="1" w:styleId="c0">
    <w:name w:val="c0"/>
    <w:basedOn w:val="a0"/>
    <w:rsid w:val="00801417"/>
  </w:style>
  <w:style w:type="character" w:styleId="a8">
    <w:name w:val="Hyperlink"/>
    <w:basedOn w:val="a0"/>
    <w:uiPriority w:val="99"/>
    <w:unhideWhenUsed/>
    <w:rsid w:val="003A0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38.HKY6FigoYFM8UPY5yaK41Yt-M-42lB2SNPk66ISbIAiluDR2scYI-05dpC0TcsAOp0vXYMYtaoX6Adf3FIWjhQ.31407414452d063e69d8322d551df23127b4a265&amp;uuid=&amp;state=PEtFfuTeVD4jaxywoSUvtJXex15Wcbo_PN27SaXvvNSrjOss3Xh6TRkVp9nw1WgJ&amp;data=UlNrNmk5WktYejR0eWJFYk1LdmtxZ1NSUm5PRTlwV2R0NTJSekFBbk5FNE1ZOVVldDg5SENfZWhkb21pQTBMTTMwSmNJZGd1SGlNOGhjTnBpUzZWTDE3RTdha002Q0It&amp;b64e=2&amp;sign=46c3c68ad3c7f01ebfd7cfcbe5b47806&amp;keyno=0&amp;cst=AiuY0DBWFJ5Hyx_fyvalFHErr2kqRYIjdWhvSlWrgWUnOB6VpLTQ8S2rD3TpwbkVomt6pfzQE1eKCIHVbD8FXKCSzuTtCuVMfy-ehl02volDNnapF8rE0Icd7RT6NCBURwY8HapkOoSomgSKdZKdm06OLrtNjn7Wm9xfnMdgBa-KZS_45_m2ncFGA3dm3ip0p6wun78CqsKavJmx76n1ZnoQd9DMfS7GRuIF2mPE3cP7PABR4XjHH6I69ZlWdzBHnQ5qzfM5b4EAC-zEP9Z29w&amp;ref=orjY4mGPRjk5boDnW0uvlrrd71vZw9kpAjgwRyovBsIt_MULHQwJgDuHm078LAcuKcU2vI4ToNu9_HxhMFihTeQ_A-xHFWsBghCf2Dv0oa-gizf4U60yqx780YC8kYIXDlBmzy36dr16zP8MPjWAMt97ZiZmdMQljDwaGryS84ib06-uwS04XJqh8OhcHwEljlriYyDYK7Hc5Lk9aeE9B6--3cNYTBFYzIRJjTO4wHC9_TYqT0qtisosUh6uiXjqB7yv1D37oU4dEze2yDgWWzTRuGwmnbHWiRxADRTrtOlXE6UsKQmUass_qe70X4QmagjXG5WLao1RALAd7RUvBylVvgzHq93XCCrYKW2P_5y5l5wgZLz3irHvKI0HcBWzjmJQrjmaZJYPs9dKOngrSg9asrpiA-OwZCa13sWMJYnLMyoXjHgf_gkJsq0sa1mlsN1WCtJx-ro&amp;l10n=ru&amp;cts=1478959193028&amp;mc=5.229378516331224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nkportfolio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log57.blogspot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cosmos57.blogspo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pidoptera57-45.blogsp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2016-11-12T12:27:00Z</dcterms:created>
  <dcterms:modified xsi:type="dcterms:W3CDTF">2017-02-04T15:49:00Z</dcterms:modified>
</cp:coreProperties>
</file>