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DE" w:rsidRPr="009B2D07" w:rsidRDefault="005809DE" w:rsidP="0087712A">
      <w:pPr>
        <w:rPr>
          <w:rStyle w:val="a5"/>
          <w:sz w:val="40"/>
          <w:szCs w:val="40"/>
        </w:rPr>
      </w:pPr>
      <w:r w:rsidRPr="009B2D07">
        <w:rPr>
          <w:rStyle w:val="a5"/>
          <w:sz w:val="40"/>
          <w:szCs w:val="40"/>
        </w:rPr>
        <w:t>Родительское собрание</w:t>
      </w:r>
      <w:r w:rsidR="00250766" w:rsidRPr="009B2D07">
        <w:rPr>
          <w:rStyle w:val="a5"/>
          <w:sz w:val="40"/>
          <w:szCs w:val="40"/>
        </w:rPr>
        <w:t xml:space="preserve"> с использованием социоигровой технологии</w:t>
      </w:r>
      <w:r w:rsidRPr="009B2D07">
        <w:rPr>
          <w:rStyle w:val="a5"/>
          <w:sz w:val="40"/>
          <w:szCs w:val="40"/>
        </w:rPr>
        <w:t xml:space="preserve"> «Семья и детский сад, сотрудничество и партнёрство</w:t>
      </w:r>
      <w:r w:rsidR="00996B50" w:rsidRPr="009B2D07">
        <w:rPr>
          <w:rStyle w:val="a5"/>
          <w:sz w:val="40"/>
          <w:szCs w:val="40"/>
        </w:rPr>
        <w:t>»</w:t>
      </w:r>
    </w:p>
    <w:p w:rsidR="009B2D07" w:rsidRDefault="009B2D07" w:rsidP="0087712A">
      <w:pPr>
        <w:rPr>
          <w:rStyle w:val="a5"/>
        </w:rPr>
      </w:pPr>
    </w:p>
    <w:p w:rsidR="009B2D07" w:rsidRDefault="009B2D07" w:rsidP="0087712A">
      <w:pPr>
        <w:rPr>
          <w:rStyle w:val="a5"/>
          <w:b w:val="0"/>
        </w:rPr>
      </w:pPr>
      <w:r>
        <w:rPr>
          <w:rStyle w:val="a5"/>
        </w:rPr>
        <w:t xml:space="preserve">Авторы: </w:t>
      </w:r>
      <w:r>
        <w:rPr>
          <w:rStyle w:val="a5"/>
          <w:b w:val="0"/>
        </w:rPr>
        <w:t xml:space="preserve">  воспитатели Голюдова Ирина Стасисовна</w:t>
      </w:r>
    </w:p>
    <w:p w:rsidR="009B2D07" w:rsidRPr="009B2D07" w:rsidRDefault="009B2D07" w:rsidP="0087712A">
      <w:pPr>
        <w:rPr>
          <w:rStyle w:val="a5"/>
          <w:b w:val="0"/>
        </w:rPr>
      </w:pPr>
      <w:r>
        <w:rPr>
          <w:rStyle w:val="a5"/>
          <w:b w:val="0"/>
        </w:rPr>
        <w:t>Гамаюнова Елена Викторовна</w:t>
      </w:r>
    </w:p>
    <w:p w:rsidR="009B2D07" w:rsidRDefault="009B2D07" w:rsidP="0087712A">
      <w:pPr>
        <w:rPr>
          <w:rStyle w:val="a5"/>
        </w:rPr>
      </w:pPr>
    </w:p>
    <w:p w:rsidR="001503DC" w:rsidRPr="00B55CBD" w:rsidRDefault="002477B0" w:rsidP="0087712A">
      <w:r w:rsidRPr="000F48BE">
        <w:rPr>
          <w:rStyle w:val="a5"/>
        </w:rPr>
        <w:t>Цель</w:t>
      </w:r>
      <w:r w:rsidRPr="00B55CBD">
        <w:t xml:space="preserve">: Познакомить родителей с </w:t>
      </w:r>
      <w:r w:rsidR="001503DC" w:rsidRPr="00B55CBD">
        <w:t>возрастными особенностями детей старшего дошкольного возраста и условиями образовательной работы в дошкол</w:t>
      </w:r>
      <w:r w:rsidRPr="00B55CBD">
        <w:t>ьном образовательном учреждении посредствам социоигровой технологии.</w:t>
      </w:r>
    </w:p>
    <w:p w:rsidR="009C7493" w:rsidRPr="000F48BE" w:rsidRDefault="005308D9" w:rsidP="0087712A">
      <w:pPr>
        <w:rPr>
          <w:rStyle w:val="a5"/>
        </w:rPr>
      </w:pPr>
      <w:r w:rsidRPr="000F48BE">
        <w:rPr>
          <w:rStyle w:val="a5"/>
        </w:rPr>
        <w:t>Добрый вечер, уважаемые родители!</w:t>
      </w:r>
    </w:p>
    <w:p w:rsidR="005308D9" w:rsidRPr="000F48BE" w:rsidRDefault="005308D9" w:rsidP="0087712A">
      <w:pPr>
        <w:rPr>
          <w:rStyle w:val="a5"/>
        </w:rPr>
      </w:pPr>
      <w:r w:rsidRPr="000F48BE">
        <w:rPr>
          <w:rStyle w:val="a5"/>
        </w:rPr>
        <w:t xml:space="preserve">Детский сад и семья – это два социальных института, от согласования действий, которых зависит эффективность   процесса в </w:t>
      </w:r>
      <w:r w:rsidR="001503DC" w:rsidRPr="000F48BE">
        <w:rPr>
          <w:rStyle w:val="a5"/>
        </w:rPr>
        <w:t xml:space="preserve">воспитании </w:t>
      </w:r>
      <w:r w:rsidRPr="000F48BE">
        <w:rPr>
          <w:rStyle w:val="a5"/>
        </w:rPr>
        <w:t>ребёнка.</w:t>
      </w:r>
    </w:p>
    <w:p w:rsidR="005308D9" w:rsidRPr="00B55CBD" w:rsidRDefault="005308D9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t>Работа с родителями вызывает особые сложности,</w:t>
      </w:r>
    </w:p>
    <w:p w:rsidR="005308D9" w:rsidRPr="00B55CBD" w:rsidRDefault="007F2B49" w:rsidP="0087712A">
      <w:pPr>
        <w:rPr>
          <w:rStyle w:val="a5"/>
          <w:b w:val="0"/>
          <w:bCs w:val="0"/>
        </w:rPr>
      </w:pPr>
      <w:r w:rsidRPr="005F59C2">
        <w:rPr>
          <w:rStyle w:val="a5"/>
          <w:bCs w:val="0"/>
        </w:rPr>
        <w:t xml:space="preserve"> 1</w:t>
      </w:r>
      <w:r w:rsidRPr="007F2B49">
        <w:rPr>
          <w:rStyle w:val="a5"/>
          <w:b w:val="0"/>
          <w:bCs w:val="0"/>
        </w:rPr>
        <w:t xml:space="preserve"> </w:t>
      </w:r>
      <w:r w:rsidR="005308D9" w:rsidRPr="00B55CBD">
        <w:rPr>
          <w:rStyle w:val="a5"/>
          <w:b w:val="0"/>
          <w:bCs w:val="0"/>
        </w:rPr>
        <w:t>Статус педагога снижен (мы это можем судить из средств массовой информации)</w:t>
      </w:r>
    </w:p>
    <w:p w:rsidR="005308D9" w:rsidRPr="00B55CBD" w:rsidRDefault="007F2B49" w:rsidP="0087712A">
      <w:pPr>
        <w:rPr>
          <w:rStyle w:val="a5"/>
          <w:b w:val="0"/>
          <w:bCs w:val="0"/>
        </w:rPr>
      </w:pPr>
      <w:r w:rsidRPr="005F59C2">
        <w:rPr>
          <w:rStyle w:val="a5"/>
          <w:bCs w:val="0"/>
        </w:rPr>
        <w:t xml:space="preserve">  2</w:t>
      </w:r>
      <w:r w:rsidRPr="007F2B49">
        <w:rPr>
          <w:rStyle w:val="a5"/>
          <w:b w:val="0"/>
          <w:bCs w:val="0"/>
        </w:rPr>
        <w:t xml:space="preserve"> </w:t>
      </w:r>
      <w:r w:rsidR="005308D9" w:rsidRPr="00B55CBD">
        <w:rPr>
          <w:rStyle w:val="a5"/>
          <w:b w:val="0"/>
          <w:bCs w:val="0"/>
        </w:rPr>
        <w:t>Многие педагоги продолжают придерживаться старых методов и приёмов в воспитании и образовании детей.</w:t>
      </w:r>
    </w:p>
    <w:p w:rsidR="001503DC" w:rsidRPr="00B55CBD" w:rsidRDefault="001503DC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t xml:space="preserve">Вот мы и </w:t>
      </w:r>
      <w:r w:rsidR="002477B0" w:rsidRPr="00B55CBD">
        <w:rPr>
          <w:rStyle w:val="a5"/>
          <w:b w:val="0"/>
          <w:bCs w:val="0"/>
        </w:rPr>
        <w:t>решили разрушить эти стереотипы и провести родительское собрание, окунувшись в дошкольные будни наших детей, используя социоигровую технологию.</w:t>
      </w:r>
    </w:p>
    <w:p w:rsidR="002477B0" w:rsidRPr="000F48BE" w:rsidRDefault="001503DC" w:rsidP="0087712A">
      <w:pPr>
        <w:rPr>
          <w:rStyle w:val="a5"/>
        </w:rPr>
      </w:pPr>
      <w:r w:rsidRPr="000F48BE">
        <w:rPr>
          <w:rStyle w:val="a5"/>
        </w:rPr>
        <w:t>Собрались сегодня с вами, чтобы всем нам стать друзьями. Поиграть, повеселиться и чему -</w:t>
      </w:r>
      <w:r w:rsidR="002477B0" w:rsidRPr="000F48BE">
        <w:rPr>
          <w:rStyle w:val="a5"/>
        </w:rPr>
        <w:t>то научиться.</w:t>
      </w:r>
    </w:p>
    <w:p w:rsidR="002477B0" w:rsidRPr="000F48BE" w:rsidRDefault="002477B0" w:rsidP="0087712A">
      <w:pPr>
        <w:rPr>
          <w:rStyle w:val="a5"/>
        </w:rPr>
      </w:pPr>
      <w:r w:rsidRPr="000F48BE">
        <w:rPr>
          <w:rStyle w:val="a5"/>
        </w:rPr>
        <w:t>Игра</w:t>
      </w:r>
      <w:r w:rsidR="00260626" w:rsidRPr="000F48BE">
        <w:rPr>
          <w:rStyle w:val="a5"/>
        </w:rPr>
        <w:t>-приветствие</w:t>
      </w:r>
      <w:r w:rsidRPr="000F48BE">
        <w:rPr>
          <w:rStyle w:val="a5"/>
        </w:rPr>
        <w:t xml:space="preserve"> на знакомство</w:t>
      </w:r>
      <w:r w:rsidR="00260626" w:rsidRPr="000F48BE">
        <w:rPr>
          <w:rStyle w:val="a5"/>
        </w:rPr>
        <w:t xml:space="preserve"> «Клубочек»</w:t>
      </w:r>
    </w:p>
    <w:p w:rsidR="00260626" w:rsidRPr="00B55CBD" w:rsidRDefault="00260626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t>Родители и педагоги встают в круг. Клубок передаётся по кругу из рук в руки. И тот, кто берёт клубок коротко рассказывает о себе.</w:t>
      </w:r>
    </w:p>
    <w:p w:rsidR="002C5051" w:rsidRPr="006F0519" w:rsidRDefault="002C5051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lastRenderedPageBreak/>
        <w:t xml:space="preserve">Сейчас мы предлагаем поиграть в игру </w:t>
      </w:r>
      <w:r w:rsidRPr="00B55CBD">
        <w:rPr>
          <w:rStyle w:val="a5"/>
          <w:bCs w:val="0"/>
        </w:rPr>
        <w:t>«</w:t>
      </w:r>
      <w:r w:rsidR="001B344B" w:rsidRPr="00B55CBD">
        <w:rPr>
          <w:rStyle w:val="a5"/>
          <w:bCs w:val="0"/>
        </w:rPr>
        <w:t>Продолжи фразу</w:t>
      </w:r>
      <w:r w:rsidRPr="00B55CBD">
        <w:rPr>
          <w:rStyle w:val="a5"/>
          <w:bCs w:val="0"/>
        </w:rPr>
        <w:t>»</w:t>
      </w:r>
      <w:r w:rsidR="001B344B" w:rsidRPr="00B55CBD">
        <w:rPr>
          <w:rStyle w:val="a5"/>
          <w:bCs w:val="0"/>
        </w:rPr>
        <w:t>.</w:t>
      </w:r>
      <w:r w:rsidR="001B344B" w:rsidRPr="00B55CBD">
        <w:rPr>
          <w:rStyle w:val="a5"/>
          <w:b w:val="0"/>
          <w:bCs w:val="0"/>
        </w:rPr>
        <w:t xml:space="preserve"> Вы находитесь</w:t>
      </w:r>
      <w:r w:rsidRPr="00B55CBD">
        <w:rPr>
          <w:rStyle w:val="a5"/>
          <w:b w:val="0"/>
          <w:bCs w:val="0"/>
        </w:rPr>
        <w:t xml:space="preserve"> в кругу</w:t>
      </w:r>
      <w:r w:rsidR="00222A2F" w:rsidRPr="00B55CBD">
        <w:rPr>
          <w:rStyle w:val="a5"/>
          <w:b w:val="0"/>
          <w:bCs w:val="0"/>
        </w:rPr>
        <w:t>, первый говорит любое существительное</w:t>
      </w:r>
      <w:r w:rsidR="005F59C2">
        <w:rPr>
          <w:rStyle w:val="a5"/>
          <w:b w:val="0"/>
          <w:bCs w:val="0"/>
        </w:rPr>
        <w:t>, например:</w:t>
      </w:r>
      <w:r w:rsidR="00222A2F" w:rsidRPr="00B55CBD">
        <w:rPr>
          <w:rStyle w:val="a5"/>
          <w:b w:val="0"/>
          <w:bCs w:val="0"/>
        </w:rPr>
        <w:t xml:space="preserve"> (зима), второй называет подходящее прилагательное к э</w:t>
      </w:r>
      <w:r w:rsidR="005F59C2">
        <w:rPr>
          <w:rStyle w:val="a5"/>
          <w:b w:val="0"/>
          <w:bCs w:val="0"/>
        </w:rPr>
        <w:t xml:space="preserve">тому существительному (снежная) и т.д. </w:t>
      </w:r>
      <w:r w:rsidR="006F0519" w:rsidRPr="006F0519">
        <w:rPr>
          <w:rStyle w:val="a5"/>
          <w:b w:val="0"/>
          <w:bCs w:val="0"/>
        </w:rPr>
        <w:t xml:space="preserve"> </w:t>
      </w:r>
    </w:p>
    <w:p w:rsidR="00BE54A2" w:rsidRPr="00BE54A2" w:rsidRDefault="00BE54A2" w:rsidP="0087712A">
      <w:pPr>
        <w:rPr>
          <w:rStyle w:val="a5"/>
          <w:bCs w:val="0"/>
        </w:rPr>
      </w:pPr>
      <w:r w:rsidRPr="00BE54A2">
        <w:rPr>
          <w:rStyle w:val="a5"/>
          <w:bCs w:val="0"/>
        </w:rPr>
        <w:t>Слайд №</w:t>
      </w:r>
      <w:r w:rsidR="00996B50">
        <w:rPr>
          <w:rStyle w:val="a5"/>
          <w:bCs w:val="0"/>
        </w:rPr>
        <w:t>1</w:t>
      </w:r>
      <w:r w:rsidR="005F59C2">
        <w:rPr>
          <w:rStyle w:val="a5"/>
          <w:bCs w:val="0"/>
        </w:rPr>
        <w:t xml:space="preserve"> ФГОС </w:t>
      </w:r>
      <w:r w:rsidRPr="00BE54A2">
        <w:rPr>
          <w:rStyle w:val="a5"/>
          <w:bCs w:val="0"/>
        </w:rPr>
        <w:t>Речевое развитие</w:t>
      </w:r>
    </w:p>
    <w:p w:rsidR="00222A2F" w:rsidRPr="000F48BE" w:rsidRDefault="00222A2F" w:rsidP="0087712A">
      <w:pPr>
        <w:rPr>
          <w:rStyle w:val="a5"/>
        </w:rPr>
      </w:pPr>
      <w:r w:rsidRPr="00B55CBD">
        <w:rPr>
          <w:rStyle w:val="a5"/>
          <w:b w:val="0"/>
          <w:bCs w:val="0"/>
        </w:rPr>
        <w:t xml:space="preserve">Играя с детьми в такую игру, мы активизируем, обогащаем </w:t>
      </w:r>
      <w:r w:rsidR="00FE3935" w:rsidRPr="00B55CBD">
        <w:rPr>
          <w:rStyle w:val="a5"/>
          <w:b w:val="0"/>
          <w:bCs w:val="0"/>
        </w:rPr>
        <w:t xml:space="preserve">активный </w:t>
      </w:r>
      <w:r w:rsidRPr="00B55CBD">
        <w:rPr>
          <w:rStyle w:val="a5"/>
          <w:b w:val="0"/>
          <w:bCs w:val="0"/>
        </w:rPr>
        <w:t>словарный запас детей, развиваем речь, мыслительную деятельность. А вас, уважаемые родители таким образом мы поделили на две компании: существительные и прилагательные</w:t>
      </w:r>
      <w:r w:rsidRPr="000F48BE">
        <w:rPr>
          <w:rStyle w:val="a5"/>
        </w:rPr>
        <w:t>.</w:t>
      </w:r>
    </w:p>
    <w:p w:rsidR="00222A2F" w:rsidRPr="00B55CBD" w:rsidRDefault="00222A2F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t>Задание для каждой компании:</w:t>
      </w:r>
      <w:r w:rsidR="005951D6" w:rsidRPr="00B55CBD">
        <w:rPr>
          <w:rStyle w:val="a5"/>
          <w:b w:val="0"/>
          <w:bCs w:val="0"/>
        </w:rPr>
        <w:t xml:space="preserve"> выбрать из предложенных карточек</w:t>
      </w:r>
      <w:r w:rsidRPr="00B55CBD">
        <w:rPr>
          <w:rStyle w:val="a5"/>
          <w:b w:val="0"/>
          <w:bCs w:val="0"/>
        </w:rPr>
        <w:t>, 5</w:t>
      </w:r>
      <w:r w:rsidR="005951D6" w:rsidRPr="00B55CBD">
        <w:rPr>
          <w:rStyle w:val="a5"/>
          <w:b w:val="0"/>
          <w:bCs w:val="0"/>
        </w:rPr>
        <w:t xml:space="preserve"> </w:t>
      </w:r>
      <w:r w:rsidRPr="00B55CBD">
        <w:rPr>
          <w:rStyle w:val="a5"/>
          <w:b w:val="0"/>
          <w:bCs w:val="0"/>
        </w:rPr>
        <w:t xml:space="preserve">самых </w:t>
      </w:r>
      <w:r w:rsidR="005951D6" w:rsidRPr="00B55CBD">
        <w:rPr>
          <w:rStyle w:val="a5"/>
          <w:b w:val="0"/>
          <w:bCs w:val="0"/>
        </w:rPr>
        <w:t>важных на ваш взгляд навыков необходимых ребёнку в школе.</w:t>
      </w:r>
    </w:p>
    <w:p w:rsidR="00FE3935" w:rsidRPr="000F48BE" w:rsidRDefault="005951D6" w:rsidP="0087712A">
      <w:pPr>
        <w:rPr>
          <w:rStyle w:val="a5"/>
        </w:rPr>
      </w:pPr>
      <w:r w:rsidRPr="000F48BE">
        <w:rPr>
          <w:rStyle w:val="a5"/>
        </w:rPr>
        <w:t>(умение читать, писать, считать, слушать, слышать, договариваться, дружить, усидчивость, ответственность, аккуратность, внимательность и т.д.)</w:t>
      </w:r>
    </w:p>
    <w:p w:rsidR="005951D6" w:rsidRPr="00B55CBD" w:rsidRDefault="00FE3935" w:rsidP="0087712A">
      <w:r w:rsidRPr="000F48BE">
        <w:rPr>
          <w:rStyle w:val="a5"/>
        </w:rPr>
        <w:t xml:space="preserve"> Мнения учителей</w:t>
      </w:r>
      <w:r w:rsidR="005F59C2">
        <w:rPr>
          <w:rStyle w:val="a5"/>
        </w:rPr>
        <w:t xml:space="preserve"> (видеоролик</w:t>
      </w:r>
      <w:r w:rsidR="001B255B" w:rsidRPr="000F48BE">
        <w:rPr>
          <w:rStyle w:val="a5"/>
        </w:rPr>
        <w:t>)</w:t>
      </w:r>
      <w:r w:rsidR="00186C31" w:rsidRPr="000F48BE">
        <w:rPr>
          <w:rStyle w:val="a5"/>
        </w:rPr>
        <w:t xml:space="preserve">  и  ФГОС</w:t>
      </w:r>
      <w:r w:rsidR="00BE54A2">
        <w:rPr>
          <w:rStyle w:val="a5"/>
        </w:rPr>
        <w:t xml:space="preserve"> (слайд №2</w:t>
      </w:r>
      <w:r w:rsidR="00F52AC2" w:rsidRPr="000F48BE">
        <w:rPr>
          <w:rStyle w:val="a5"/>
        </w:rPr>
        <w:t>)</w:t>
      </w:r>
      <w:r w:rsidR="00186C31" w:rsidRPr="000F48BE">
        <w:rPr>
          <w:rStyle w:val="a5"/>
        </w:rPr>
        <w:t xml:space="preserve"> : </w:t>
      </w:r>
      <w:r w:rsidR="00186C31" w:rsidRPr="00B55CBD"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</w:t>
      </w:r>
      <w:r w:rsidR="000975E0" w:rsidRPr="00B55CBD">
        <w:t>ьности,</w:t>
      </w:r>
      <w:r w:rsidR="00186C31" w:rsidRPr="00B55CBD">
        <w:t xml:space="preserve">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</w:t>
      </w:r>
      <w:r w:rsidR="007F2B49">
        <w:t>ву детей и взрослых</w:t>
      </w:r>
      <w:r w:rsidR="00186C31" w:rsidRPr="00B55CBD">
        <w:t>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E3935" w:rsidRPr="00B55CBD" w:rsidRDefault="00FE3935" w:rsidP="0087712A">
      <w:pPr>
        <w:rPr>
          <w:rStyle w:val="a5"/>
          <w:b w:val="0"/>
          <w:bCs w:val="0"/>
        </w:rPr>
      </w:pPr>
      <w:r w:rsidRPr="000F48BE">
        <w:rPr>
          <w:rStyle w:val="a5"/>
        </w:rPr>
        <w:t>Далее Игра «Цепочка</w:t>
      </w:r>
      <w:r w:rsidRPr="00B55CBD">
        <w:rPr>
          <w:rStyle w:val="a5"/>
          <w:b w:val="0"/>
          <w:bCs w:val="0"/>
        </w:rPr>
        <w:t>», с помощью, которой родители объединятся в 2 компании. Оба воспитателя начинают создавать цепочку по описанию</w:t>
      </w:r>
      <w:r w:rsidR="00871B1A" w:rsidRPr="00B55CBD">
        <w:rPr>
          <w:rStyle w:val="a5"/>
          <w:b w:val="0"/>
          <w:bCs w:val="0"/>
        </w:rPr>
        <w:t xml:space="preserve"> внешнего вида (</w:t>
      </w:r>
      <w:r w:rsidRPr="00B55CBD">
        <w:rPr>
          <w:rStyle w:val="a5"/>
          <w:b w:val="0"/>
          <w:bCs w:val="0"/>
        </w:rPr>
        <w:t>пример: ко мне подойдёт женщина в красном платье и т.д.)</w:t>
      </w:r>
    </w:p>
    <w:p w:rsidR="00871B1A" w:rsidRPr="00B55CBD" w:rsidRDefault="00871B1A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lastRenderedPageBreak/>
        <w:t>Для каждой компании выдаётся задание: отыскать, ориентируясь по карте все цифры, чтобы построить башню, на пике, которой должн</w:t>
      </w:r>
      <w:r w:rsidR="005F59C2">
        <w:rPr>
          <w:rStyle w:val="a5"/>
          <w:b w:val="0"/>
          <w:bCs w:val="0"/>
        </w:rPr>
        <w:t>о получиться определённое число (все числа спрятаны в разных местах).</w:t>
      </w:r>
    </w:p>
    <w:tbl>
      <w:tblPr>
        <w:tblStyle w:val="a4"/>
        <w:tblW w:w="0" w:type="auto"/>
        <w:tblInd w:w="4815" w:type="dxa"/>
        <w:tblLook w:val="04A0" w:firstRow="1" w:lastRow="0" w:firstColumn="1" w:lastColumn="0" w:noHBand="0" w:noVBand="1"/>
      </w:tblPr>
      <w:tblGrid>
        <w:gridCol w:w="2693"/>
      </w:tblGrid>
      <w:tr w:rsidR="00871B1A" w:rsidRPr="00B55CBD" w:rsidTr="00871B1A">
        <w:trPr>
          <w:trHeight w:val="435"/>
        </w:trPr>
        <w:tc>
          <w:tcPr>
            <w:tcW w:w="2693" w:type="dxa"/>
          </w:tcPr>
          <w:p w:rsidR="00871B1A" w:rsidRPr="00B55CBD" w:rsidRDefault="0037057A" w:rsidP="0087712A">
            <w:pPr>
              <w:rPr>
                <w:rStyle w:val="a5"/>
                <w:b w:val="0"/>
                <w:bCs w:val="0"/>
              </w:rPr>
            </w:pPr>
            <w:r w:rsidRPr="00B55CBD">
              <w:rPr>
                <w:rStyle w:val="a5"/>
                <w:b w:val="0"/>
                <w:bCs w:val="0"/>
              </w:rPr>
              <w:t xml:space="preserve">           90</w:t>
            </w:r>
          </w:p>
        </w:tc>
      </w:tr>
    </w:tbl>
    <w:p w:rsidR="00871B1A" w:rsidRPr="00B55CBD" w:rsidRDefault="00871B1A" w:rsidP="0087712A">
      <w:pPr>
        <w:rPr>
          <w:rStyle w:val="a5"/>
          <w:b w:val="0"/>
          <w:bCs w:val="0"/>
        </w:rPr>
      </w:pPr>
    </w:p>
    <w:tbl>
      <w:tblPr>
        <w:tblStyle w:val="a4"/>
        <w:tblpPr w:leftFromText="180" w:rightFromText="180" w:vertAnchor="text" w:horzAnchor="page" w:tblpX="5975" w:tblpY="125"/>
        <w:tblW w:w="0" w:type="auto"/>
        <w:tblLook w:val="04A0" w:firstRow="1" w:lastRow="0" w:firstColumn="1" w:lastColumn="0" w:noHBand="0" w:noVBand="1"/>
      </w:tblPr>
      <w:tblGrid>
        <w:gridCol w:w="4401"/>
      </w:tblGrid>
      <w:tr w:rsidR="00871B1A" w:rsidRPr="00B55CBD" w:rsidTr="0037057A">
        <w:tc>
          <w:tcPr>
            <w:tcW w:w="440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75"/>
            </w:tblGrid>
            <w:tr w:rsidR="00871B1A" w:rsidRPr="00B55CBD" w:rsidTr="0037057A">
              <w:trPr>
                <w:trHeight w:val="70"/>
              </w:trPr>
              <w:tc>
                <w:tcPr>
                  <w:tcW w:w="4454" w:type="dxa"/>
                </w:tcPr>
                <w:p w:rsidR="00871B1A" w:rsidRPr="00B55CBD" w:rsidRDefault="0037057A" w:rsidP="0087712A">
                  <w:pPr>
                    <w:framePr w:hSpace="180" w:wrap="around" w:vAnchor="text" w:hAnchor="page" w:x="5975" w:y="125"/>
                    <w:rPr>
                      <w:rStyle w:val="a5"/>
                      <w:b w:val="0"/>
                      <w:bCs w:val="0"/>
                    </w:rPr>
                  </w:pPr>
                  <w:r w:rsidRPr="00B55CBD">
                    <w:rPr>
                      <w:rStyle w:val="a5"/>
                      <w:b w:val="0"/>
                      <w:bCs w:val="0"/>
                    </w:rPr>
                    <w:t xml:space="preserve">                   40</w:t>
                  </w:r>
                </w:p>
              </w:tc>
            </w:tr>
          </w:tbl>
          <w:p w:rsidR="00871B1A" w:rsidRPr="00B55CBD" w:rsidRDefault="00871B1A" w:rsidP="0087712A">
            <w:pPr>
              <w:rPr>
                <w:rStyle w:val="a5"/>
                <w:b w:val="0"/>
                <w:bCs w:val="0"/>
              </w:rPr>
            </w:pPr>
          </w:p>
        </w:tc>
      </w:tr>
    </w:tbl>
    <w:p w:rsidR="00871B1A" w:rsidRPr="00B55CBD" w:rsidRDefault="00871B1A" w:rsidP="0087712A">
      <w:pPr>
        <w:rPr>
          <w:rStyle w:val="a5"/>
          <w:b w:val="0"/>
          <w:bCs w:val="0"/>
        </w:rPr>
      </w:pPr>
    </w:p>
    <w:tbl>
      <w:tblPr>
        <w:tblStyle w:val="a4"/>
        <w:tblW w:w="0" w:type="auto"/>
        <w:tblInd w:w="3823" w:type="dxa"/>
        <w:tblLook w:val="04A0" w:firstRow="1" w:lastRow="0" w:firstColumn="1" w:lastColumn="0" w:noHBand="0" w:noVBand="1"/>
      </w:tblPr>
      <w:tblGrid>
        <w:gridCol w:w="5522"/>
      </w:tblGrid>
      <w:tr w:rsidR="00871B1A" w:rsidRPr="00B55CBD" w:rsidTr="0037057A">
        <w:tc>
          <w:tcPr>
            <w:tcW w:w="5522" w:type="dxa"/>
          </w:tcPr>
          <w:p w:rsidR="00871B1A" w:rsidRPr="00B55CBD" w:rsidRDefault="0037057A" w:rsidP="0087712A">
            <w:pPr>
              <w:rPr>
                <w:rStyle w:val="a5"/>
                <w:b w:val="0"/>
                <w:bCs w:val="0"/>
              </w:rPr>
            </w:pPr>
            <w:r w:rsidRPr="00B55CBD">
              <w:rPr>
                <w:rStyle w:val="a5"/>
                <w:b w:val="0"/>
                <w:bCs w:val="0"/>
              </w:rPr>
              <w:t xml:space="preserve">                                     40</w:t>
            </w:r>
          </w:p>
        </w:tc>
      </w:tr>
      <w:tr w:rsidR="0037057A" w:rsidRPr="00B55CBD" w:rsidTr="0037057A">
        <w:tc>
          <w:tcPr>
            <w:tcW w:w="5522" w:type="dxa"/>
          </w:tcPr>
          <w:p w:rsidR="0037057A" w:rsidRPr="00B55CBD" w:rsidRDefault="0037057A" w:rsidP="0087712A">
            <w:pPr>
              <w:rPr>
                <w:rStyle w:val="a5"/>
                <w:b w:val="0"/>
                <w:bCs w:val="0"/>
              </w:rPr>
            </w:pPr>
            <w:r w:rsidRPr="00B55CBD">
              <w:rPr>
                <w:rStyle w:val="a5"/>
                <w:b w:val="0"/>
                <w:bCs w:val="0"/>
              </w:rPr>
              <w:t>10</w:t>
            </w:r>
          </w:p>
        </w:tc>
      </w:tr>
    </w:tbl>
    <w:p w:rsidR="00871B1A" w:rsidRPr="00B55CBD" w:rsidRDefault="00871B1A" w:rsidP="0087712A">
      <w:pPr>
        <w:rPr>
          <w:rStyle w:val="a5"/>
          <w:b w:val="0"/>
          <w:bCs w:val="0"/>
        </w:rPr>
      </w:pPr>
    </w:p>
    <w:p w:rsidR="0037057A" w:rsidRPr="00B55CBD" w:rsidRDefault="0037057A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t>Играя с детьми в такие игры (конечно игры рассчитаны для старшего дошкольного возраста). Мы формируем представления о цифрах, счёте, количестве, умению ориентироваться в пространстве и на листе бумаги.</w:t>
      </w:r>
    </w:p>
    <w:p w:rsidR="0037057A" w:rsidRPr="00B55CBD" w:rsidRDefault="0037057A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t>На что нужно обратить внимание родителей, рассказывает воспитатель</w:t>
      </w:r>
      <w:r w:rsidR="005F59C2">
        <w:rPr>
          <w:rStyle w:val="a5"/>
          <w:b w:val="0"/>
          <w:bCs w:val="0"/>
        </w:rPr>
        <w:t xml:space="preserve"> (</w:t>
      </w:r>
      <w:r w:rsidR="000A2337" w:rsidRPr="00B55CBD">
        <w:rPr>
          <w:rStyle w:val="a5"/>
          <w:b w:val="0"/>
          <w:bCs w:val="0"/>
        </w:rPr>
        <w:t>в каждой группе это своё).</w:t>
      </w:r>
    </w:p>
    <w:p w:rsidR="000A2337" w:rsidRPr="00B55CBD" w:rsidRDefault="000A2337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t xml:space="preserve">В нашей: </w:t>
      </w:r>
      <w:r w:rsidR="003E7816">
        <w:rPr>
          <w:rStyle w:val="a5"/>
          <w:b w:val="0"/>
          <w:bCs w:val="0"/>
        </w:rPr>
        <w:t>ориентировка на листе бумаги</w:t>
      </w:r>
      <w:r w:rsidRPr="00B55CBD">
        <w:rPr>
          <w:rStyle w:val="a5"/>
          <w:b w:val="0"/>
          <w:bCs w:val="0"/>
        </w:rPr>
        <w:t>. Счёт в обратном порядке, соседние цифры, счёт через один, состав числа.</w:t>
      </w:r>
    </w:p>
    <w:p w:rsidR="0075086C" w:rsidRDefault="00BE54A2" w:rsidP="007F2B49">
      <w:pPr>
        <w:pStyle w:val="a6"/>
      </w:pPr>
      <w:r>
        <w:rPr>
          <w:rStyle w:val="a5"/>
        </w:rPr>
        <w:t>Воспитатель о ФГОС (слайд №3</w:t>
      </w:r>
      <w:r w:rsidR="0075086C" w:rsidRPr="0003560A">
        <w:rPr>
          <w:b/>
        </w:rPr>
        <w:t>): Познавательное развитие</w:t>
      </w:r>
      <w:r w:rsidR="0075086C" w:rsidRPr="007F2B49"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мира.</w:t>
      </w:r>
    </w:p>
    <w:p w:rsidR="003E7816" w:rsidRPr="000F48BE" w:rsidRDefault="003E7816" w:rsidP="007F2B49">
      <w:pPr>
        <w:pStyle w:val="a6"/>
        <w:rPr>
          <w:rStyle w:val="a5"/>
        </w:rPr>
      </w:pPr>
    </w:p>
    <w:p w:rsidR="0075086C" w:rsidRPr="003E7816" w:rsidRDefault="003E7816" w:rsidP="0087712A">
      <w:pPr>
        <w:rPr>
          <w:rStyle w:val="a5"/>
          <w:b w:val="0"/>
          <w:bCs w:val="0"/>
        </w:rPr>
      </w:pPr>
      <w:r w:rsidRPr="000F48BE">
        <w:rPr>
          <w:rStyle w:val="a5"/>
        </w:rPr>
        <w:t xml:space="preserve">Воспитатель: </w:t>
      </w:r>
      <w:r w:rsidRPr="00B55CBD">
        <w:rPr>
          <w:rStyle w:val="a5"/>
          <w:b w:val="0"/>
          <w:bCs w:val="0"/>
        </w:rPr>
        <w:t>в этом разделе нам надо обратить внимание на то, что не все дети знают свой домашний адрес, ФИО родителей, дни недели, месяца.</w:t>
      </w:r>
    </w:p>
    <w:p w:rsidR="000A2337" w:rsidRPr="000F48BE" w:rsidRDefault="000A2337" w:rsidP="0087712A">
      <w:pPr>
        <w:rPr>
          <w:rStyle w:val="a5"/>
        </w:rPr>
      </w:pPr>
      <w:r w:rsidRPr="000F48BE">
        <w:rPr>
          <w:rStyle w:val="a5"/>
        </w:rPr>
        <w:t>1,2,3,4,5 в круг становимся опять.</w:t>
      </w:r>
    </w:p>
    <w:p w:rsidR="000A2337" w:rsidRPr="00B55CBD" w:rsidRDefault="000A2337" w:rsidP="0087712A">
      <w:pPr>
        <w:rPr>
          <w:rStyle w:val="a5"/>
          <w:b w:val="0"/>
          <w:bCs w:val="0"/>
        </w:rPr>
      </w:pPr>
      <w:r w:rsidRPr="000F48BE">
        <w:rPr>
          <w:rStyle w:val="a5"/>
        </w:rPr>
        <w:t xml:space="preserve">Игра «Рыба, птица, зверь», </w:t>
      </w:r>
      <w:r w:rsidRPr="00B55CBD">
        <w:rPr>
          <w:rStyle w:val="a5"/>
          <w:b w:val="0"/>
          <w:bCs w:val="0"/>
        </w:rPr>
        <w:t>таким образом у нас получается три компании.</w:t>
      </w:r>
    </w:p>
    <w:p w:rsidR="001B255B" w:rsidRPr="00B55CBD" w:rsidRDefault="00CA713E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lastRenderedPageBreak/>
        <w:t>Каждой компании предлагается</w:t>
      </w:r>
      <w:r w:rsidR="00B55CBD">
        <w:rPr>
          <w:rStyle w:val="a5"/>
          <w:b w:val="0"/>
          <w:bCs w:val="0"/>
        </w:rPr>
        <w:t xml:space="preserve"> </w:t>
      </w:r>
      <w:r w:rsidR="001B255B" w:rsidRPr="00B55CBD">
        <w:rPr>
          <w:rStyle w:val="a5"/>
          <w:b w:val="0"/>
          <w:bCs w:val="0"/>
        </w:rPr>
        <w:t>три картины.</w:t>
      </w:r>
    </w:p>
    <w:p w:rsidR="00EB630E" w:rsidRPr="00EB630E" w:rsidRDefault="00186C31" w:rsidP="0087712A">
      <w:pPr>
        <w:rPr>
          <w:rStyle w:val="a5"/>
          <w:b w:val="0"/>
        </w:rPr>
      </w:pPr>
      <w:r w:rsidRPr="000F48BE">
        <w:rPr>
          <w:rStyle w:val="a5"/>
        </w:rPr>
        <w:t xml:space="preserve">1.компания: </w:t>
      </w:r>
      <w:r w:rsidRPr="00EB630E">
        <w:rPr>
          <w:rStyle w:val="a5"/>
          <w:b w:val="0"/>
        </w:rPr>
        <w:t>найти</w:t>
      </w:r>
      <w:r w:rsidR="00EB630E" w:rsidRPr="00EB630E">
        <w:rPr>
          <w:rStyle w:val="a5"/>
          <w:b w:val="0"/>
        </w:rPr>
        <w:t>, как можно больше в своей картине странностей</w:t>
      </w:r>
    </w:p>
    <w:p w:rsidR="00186C31" w:rsidRPr="00EB630E" w:rsidRDefault="00186C31" w:rsidP="0087712A">
      <w:pPr>
        <w:rPr>
          <w:rStyle w:val="a5"/>
          <w:b w:val="0"/>
        </w:rPr>
      </w:pPr>
      <w:r w:rsidRPr="000F48BE">
        <w:rPr>
          <w:rStyle w:val="a5"/>
        </w:rPr>
        <w:t xml:space="preserve">2.компания: </w:t>
      </w:r>
      <w:r w:rsidRPr="00EB630E">
        <w:rPr>
          <w:rStyle w:val="a5"/>
          <w:b w:val="0"/>
        </w:rPr>
        <w:t>найти</w:t>
      </w:r>
      <w:r w:rsidR="00EB630E" w:rsidRPr="00EB630E">
        <w:rPr>
          <w:rStyle w:val="a5"/>
          <w:b w:val="0"/>
        </w:rPr>
        <w:t xml:space="preserve"> в картине и озвучить все возможные</w:t>
      </w:r>
      <w:r w:rsidRPr="00EB630E">
        <w:rPr>
          <w:rStyle w:val="a5"/>
          <w:b w:val="0"/>
        </w:rPr>
        <w:t xml:space="preserve"> звуки</w:t>
      </w:r>
    </w:p>
    <w:p w:rsidR="00186C31" w:rsidRPr="00EB630E" w:rsidRDefault="00186C31" w:rsidP="0087712A">
      <w:pPr>
        <w:rPr>
          <w:rStyle w:val="a5"/>
          <w:b w:val="0"/>
        </w:rPr>
      </w:pPr>
      <w:r w:rsidRPr="000F48BE">
        <w:rPr>
          <w:rStyle w:val="a5"/>
        </w:rPr>
        <w:t>3.компания</w:t>
      </w:r>
      <w:r w:rsidRPr="00EB630E">
        <w:rPr>
          <w:rStyle w:val="a5"/>
          <w:b w:val="0"/>
        </w:rPr>
        <w:t>: оживить картину так, чтобы другие компании угадали название картины.    (Бурлаки на Волге).</w:t>
      </w:r>
    </w:p>
    <w:p w:rsidR="00EB630E" w:rsidRDefault="001B3475" w:rsidP="0087712A">
      <w:pPr>
        <w:rPr>
          <w:rStyle w:val="a5"/>
        </w:rPr>
      </w:pPr>
      <w:r w:rsidRPr="000F48BE">
        <w:rPr>
          <w:rStyle w:val="a5"/>
        </w:rPr>
        <w:t xml:space="preserve"> </w:t>
      </w:r>
      <w:r w:rsidR="000975E0" w:rsidRPr="000F48BE">
        <w:rPr>
          <w:rStyle w:val="a5"/>
        </w:rPr>
        <w:t>(</w:t>
      </w:r>
      <w:r w:rsidR="00BE54A2">
        <w:rPr>
          <w:rStyle w:val="a5"/>
        </w:rPr>
        <w:t>слайд №4</w:t>
      </w:r>
      <w:r w:rsidR="00F52AC2" w:rsidRPr="000F48BE">
        <w:rPr>
          <w:rStyle w:val="a5"/>
        </w:rPr>
        <w:t xml:space="preserve">) </w:t>
      </w:r>
      <w:r w:rsidR="00EB630E">
        <w:rPr>
          <w:rStyle w:val="a5"/>
        </w:rPr>
        <w:t xml:space="preserve"> ФГОС </w:t>
      </w:r>
      <w:r w:rsidRPr="000F48BE">
        <w:rPr>
          <w:rStyle w:val="a5"/>
        </w:rPr>
        <w:t>Художественно-эстетическое развитие</w:t>
      </w:r>
    </w:p>
    <w:p w:rsidR="001B3475" w:rsidRPr="00EB630E" w:rsidRDefault="001B3475" w:rsidP="0087712A">
      <w:pPr>
        <w:rPr>
          <w:rStyle w:val="a5"/>
          <w:b w:val="0"/>
        </w:rPr>
      </w:pPr>
      <w:r w:rsidRPr="000F48BE">
        <w:rPr>
          <w:rStyle w:val="a5"/>
        </w:rPr>
        <w:t xml:space="preserve"> </w:t>
      </w:r>
      <w:r w:rsidRPr="00EB630E">
        <w:rPr>
          <w:rStyle w:val="a5"/>
          <w:b w:val="0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миру.</w:t>
      </w:r>
    </w:p>
    <w:p w:rsidR="001B3475" w:rsidRPr="00B55CBD" w:rsidRDefault="002250A5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t>Каждому родителю предлагается разрезной фрагмент сказки, таким образом делятся на две компании. Сказка «</w:t>
      </w:r>
      <w:r w:rsidR="00EB630E">
        <w:rPr>
          <w:rStyle w:val="a5"/>
          <w:b w:val="0"/>
          <w:bCs w:val="0"/>
        </w:rPr>
        <w:t>Репка</w:t>
      </w:r>
      <w:r w:rsidRPr="00B55CBD">
        <w:rPr>
          <w:rStyle w:val="a5"/>
          <w:b w:val="0"/>
          <w:bCs w:val="0"/>
        </w:rPr>
        <w:t>» и «Теремок».</w:t>
      </w:r>
    </w:p>
    <w:p w:rsidR="002250A5" w:rsidRPr="00B55CBD" w:rsidRDefault="002250A5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t xml:space="preserve">Участники игры собирают разрезные свои сказки и </w:t>
      </w:r>
      <w:r w:rsidR="00EB630E">
        <w:rPr>
          <w:rStyle w:val="a5"/>
          <w:b w:val="0"/>
          <w:bCs w:val="0"/>
        </w:rPr>
        <w:t>оживляют их. Усложняется задача для каждой компании тем, что сказки нужно показать</w:t>
      </w:r>
      <w:r w:rsidR="00F4285E">
        <w:rPr>
          <w:rStyle w:val="a5"/>
          <w:b w:val="0"/>
          <w:bCs w:val="0"/>
        </w:rPr>
        <w:t>, используя отрицательные и</w:t>
      </w:r>
      <w:r w:rsidR="00EE362E">
        <w:rPr>
          <w:rStyle w:val="a5"/>
          <w:b w:val="0"/>
          <w:bCs w:val="0"/>
        </w:rPr>
        <w:t>ли</w:t>
      </w:r>
      <w:r w:rsidR="00F4285E">
        <w:rPr>
          <w:rStyle w:val="a5"/>
          <w:b w:val="0"/>
          <w:bCs w:val="0"/>
        </w:rPr>
        <w:t xml:space="preserve"> п</w:t>
      </w:r>
      <w:r w:rsidR="00EE362E">
        <w:rPr>
          <w:rStyle w:val="a5"/>
          <w:b w:val="0"/>
          <w:bCs w:val="0"/>
        </w:rPr>
        <w:t>оложительные эмоции.</w:t>
      </w:r>
    </w:p>
    <w:p w:rsidR="002250A5" w:rsidRPr="00B55CBD" w:rsidRDefault="002250A5" w:rsidP="0087712A">
      <w:pPr>
        <w:rPr>
          <w:rStyle w:val="a5"/>
          <w:b w:val="0"/>
          <w:bCs w:val="0"/>
        </w:rPr>
      </w:pPr>
      <w:r w:rsidRPr="00B55CBD">
        <w:rPr>
          <w:rStyle w:val="a5"/>
          <w:b w:val="0"/>
          <w:bCs w:val="0"/>
        </w:rPr>
        <w:t>В этой образовательной области хотелось бы обратить ваше внимание на то, какие мультфильмы смотрят ваши дети, читаете ли вы им сказки и какие. К огромному сожалению не все дети знают сказочных героев, название</w:t>
      </w:r>
      <w:r w:rsidR="00EE362E">
        <w:rPr>
          <w:rStyle w:val="a5"/>
          <w:b w:val="0"/>
          <w:bCs w:val="0"/>
        </w:rPr>
        <w:t xml:space="preserve"> русских народных</w:t>
      </w:r>
      <w:r w:rsidRPr="00B55CBD">
        <w:rPr>
          <w:rStyle w:val="a5"/>
          <w:b w:val="0"/>
          <w:bCs w:val="0"/>
        </w:rPr>
        <w:t xml:space="preserve"> сказок</w:t>
      </w:r>
      <w:r w:rsidR="002F7D4A" w:rsidRPr="00B55CBD">
        <w:rPr>
          <w:rStyle w:val="a5"/>
          <w:b w:val="0"/>
          <w:bCs w:val="0"/>
        </w:rPr>
        <w:t>.</w:t>
      </w:r>
    </w:p>
    <w:p w:rsidR="002F7D4A" w:rsidRPr="000F48BE" w:rsidRDefault="002F7D4A" w:rsidP="0087712A">
      <w:pPr>
        <w:rPr>
          <w:rStyle w:val="a5"/>
        </w:rPr>
      </w:pPr>
      <w:r w:rsidRPr="00B55CBD">
        <w:rPr>
          <w:rStyle w:val="a5"/>
          <w:b w:val="0"/>
          <w:bCs w:val="0"/>
        </w:rPr>
        <w:t xml:space="preserve">Завершить встречу мы хотим самым главным документом, по которому работаем </w:t>
      </w:r>
      <w:r w:rsidRPr="000F48BE">
        <w:rPr>
          <w:rStyle w:val="a5"/>
        </w:rPr>
        <w:t>– Законом РФ «Об образовании», где в статье 18 говорится: «Родители являются первыми педагогами. Они обязаны заложить основы физического, нравственного, интеллектуального развития личности ребенка в детском возрасте. В помощь семье в воспитании детей действует сеть дошкольных образовательных учреждений.</w:t>
      </w:r>
    </w:p>
    <w:p w:rsidR="00910475" w:rsidRPr="000F48BE" w:rsidRDefault="002F7D4A" w:rsidP="0087712A">
      <w:pPr>
        <w:rPr>
          <w:rStyle w:val="a5"/>
        </w:rPr>
      </w:pPr>
      <w:r w:rsidRPr="000F48BE">
        <w:rPr>
          <w:rStyle w:val="a5"/>
        </w:rPr>
        <w:t xml:space="preserve">         </w:t>
      </w:r>
      <w:r w:rsidR="00910475" w:rsidRPr="000F48BE">
        <w:rPr>
          <w:rStyle w:val="a5"/>
        </w:rPr>
        <w:t>Современный родитель –</w:t>
      </w:r>
    </w:p>
    <w:p w:rsidR="00910475" w:rsidRPr="000F48BE" w:rsidRDefault="00910475" w:rsidP="0087712A">
      <w:pPr>
        <w:rPr>
          <w:rStyle w:val="a5"/>
        </w:rPr>
      </w:pPr>
      <w:r w:rsidRPr="000F48BE">
        <w:rPr>
          <w:rStyle w:val="a5"/>
        </w:rPr>
        <w:t>          В чем его укорить?</w:t>
      </w:r>
    </w:p>
    <w:p w:rsidR="00910475" w:rsidRPr="00D15BC8" w:rsidRDefault="00910475" w:rsidP="0087712A">
      <w:pPr>
        <w:rPr>
          <w:rStyle w:val="a5"/>
          <w:b w:val="0"/>
        </w:rPr>
      </w:pPr>
      <w:r w:rsidRPr="000F48BE">
        <w:rPr>
          <w:rStyle w:val="a5"/>
        </w:rPr>
        <w:t>Есть родитель – «заказчик» -</w:t>
      </w:r>
    </w:p>
    <w:p w:rsidR="00910475" w:rsidRPr="000F48BE" w:rsidRDefault="00910475" w:rsidP="0087712A">
      <w:pPr>
        <w:rPr>
          <w:rStyle w:val="a5"/>
        </w:rPr>
      </w:pPr>
      <w:r w:rsidRPr="000F48BE">
        <w:rPr>
          <w:rStyle w:val="a5"/>
        </w:rPr>
        <w:lastRenderedPageBreak/>
        <w:t>          Любит он говорить,</w:t>
      </w:r>
    </w:p>
    <w:p w:rsidR="00910475" w:rsidRPr="000F48BE" w:rsidRDefault="00910475" w:rsidP="0087712A">
      <w:pPr>
        <w:rPr>
          <w:rStyle w:val="a5"/>
        </w:rPr>
      </w:pPr>
      <w:r w:rsidRPr="000F48BE">
        <w:rPr>
          <w:rStyle w:val="a5"/>
        </w:rPr>
        <w:t>          Наблюдатель – родитель</w:t>
      </w:r>
    </w:p>
    <w:p w:rsidR="00910475" w:rsidRPr="000F48BE" w:rsidRDefault="00910475" w:rsidP="0087712A">
      <w:pPr>
        <w:rPr>
          <w:rStyle w:val="a5"/>
        </w:rPr>
      </w:pPr>
      <w:r w:rsidRPr="000F48BE">
        <w:rPr>
          <w:rStyle w:val="a5"/>
        </w:rPr>
        <w:t>          Будет только лишь зрить.</w:t>
      </w:r>
    </w:p>
    <w:p w:rsidR="00910475" w:rsidRDefault="00910475" w:rsidP="0087712A">
      <w:pPr>
        <w:rPr>
          <w:rStyle w:val="a5"/>
        </w:rPr>
      </w:pPr>
      <w:r w:rsidRPr="000F48BE">
        <w:rPr>
          <w:rStyle w:val="a5"/>
        </w:rPr>
        <w:t>          Активист и помощник –</w:t>
      </w:r>
      <w:r w:rsidR="002F7D4A" w:rsidRPr="000F48BE">
        <w:rPr>
          <w:rStyle w:val="a5"/>
        </w:rPr>
        <w:t xml:space="preserve"> детям радость дарить!</w:t>
      </w:r>
    </w:p>
    <w:p w:rsidR="00BE54A2" w:rsidRPr="0087712A" w:rsidRDefault="00BE54A2" w:rsidP="0087712A">
      <w:pPr>
        <w:rPr>
          <w:rStyle w:val="a5"/>
          <w:b w:val="0"/>
          <w:bCs w:val="0"/>
        </w:rPr>
      </w:pPr>
      <w:r w:rsidRPr="0087712A">
        <w:rPr>
          <w:rStyle w:val="a5"/>
          <w:b w:val="0"/>
          <w:bCs w:val="0"/>
        </w:rPr>
        <w:t>Мы наде</w:t>
      </w:r>
      <w:r w:rsidR="0087712A">
        <w:rPr>
          <w:rStyle w:val="a5"/>
          <w:b w:val="0"/>
          <w:bCs w:val="0"/>
        </w:rPr>
        <w:t>емся, что наши родители в больши</w:t>
      </w:r>
      <w:r w:rsidRPr="0087712A">
        <w:rPr>
          <w:rStyle w:val="a5"/>
          <w:b w:val="0"/>
          <w:bCs w:val="0"/>
        </w:rPr>
        <w:t>нстве своём активисты</w:t>
      </w:r>
      <w:r w:rsidR="0087712A" w:rsidRPr="0087712A">
        <w:rPr>
          <w:rStyle w:val="a5"/>
          <w:b w:val="0"/>
          <w:bCs w:val="0"/>
        </w:rPr>
        <w:t xml:space="preserve"> и помощники, ведь от нашей с вами дальнейшей </w:t>
      </w:r>
      <w:r w:rsidR="0087712A">
        <w:rPr>
          <w:rStyle w:val="a5"/>
          <w:b w:val="0"/>
          <w:bCs w:val="0"/>
        </w:rPr>
        <w:t xml:space="preserve">совместной </w:t>
      </w:r>
      <w:r w:rsidR="0087712A" w:rsidRPr="0087712A">
        <w:rPr>
          <w:rStyle w:val="a5"/>
          <w:b w:val="0"/>
          <w:bCs w:val="0"/>
        </w:rPr>
        <w:t>работы зависит успешность наших с вами детей.</w:t>
      </w:r>
    </w:p>
    <w:p w:rsidR="002F7D4A" w:rsidRDefault="002F7D4A" w:rsidP="0087712A">
      <w:pPr>
        <w:rPr>
          <w:rStyle w:val="a5"/>
        </w:rPr>
      </w:pPr>
      <w:r w:rsidRPr="000F48BE">
        <w:rPr>
          <w:rStyle w:val="a5"/>
        </w:rPr>
        <w:t>Рефлексия: Салют!!!!!</w:t>
      </w:r>
    </w:p>
    <w:p w:rsidR="0087712A" w:rsidRDefault="0087712A" w:rsidP="0087712A">
      <w:pPr>
        <w:rPr>
          <w:rStyle w:val="a5"/>
        </w:rPr>
      </w:pPr>
      <w:r>
        <w:rPr>
          <w:rStyle w:val="a5"/>
        </w:rPr>
        <w:t>Родители выбирают звёзды для рефлексии:</w:t>
      </w:r>
    </w:p>
    <w:p w:rsidR="0087712A" w:rsidRPr="0087712A" w:rsidRDefault="0087712A" w:rsidP="0087712A">
      <w:pPr>
        <w:rPr>
          <w:rStyle w:val="a5"/>
          <w:b w:val="0"/>
          <w:bCs w:val="0"/>
        </w:rPr>
      </w:pPr>
      <w:r w:rsidRPr="0087712A">
        <w:rPr>
          <w:rStyle w:val="a5"/>
          <w:b w:val="0"/>
          <w:bCs w:val="0"/>
        </w:rPr>
        <w:t>Красный цвет – г</w:t>
      </w:r>
      <w:r w:rsidR="00660232">
        <w:rPr>
          <w:rStyle w:val="a5"/>
          <w:b w:val="0"/>
          <w:bCs w:val="0"/>
        </w:rPr>
        <w:t>отовы к сотрудничеству и считают</w:t>
      </w:r>
      <w:r w:rsidRPr="0087712A">
        <w:rPr>
          <w:rStyle w:val="a5"/>
          <w:b w:val="0"/>
          <w:bCs w:val="0"/>
        </w:rPr>
        <w:t xml:space="preserve"> работу </w:t>
      </w:r>
      <w:r w:rsidR="00660232">
        <w:rPr>
          <w:rStyle w:val="a5"/>
          <w:b w:val="0"/>
          <w:bCs w:val="0"/>
        </w:rPr>
        <w:t>воспитателей плодотворной в данном направлении</w:t>
      </w:r>
      <w:r w:rsidRPr="0087712A">
        <w:rPr>
          <w:rStyle w:val="a5"/>
          <w:b w:val="0"/>
          <w:bCs w:val="0"/>
        </w:rPr>
        <w:t>.</w:t>
      </w:r>
    </w:p>
    <w:p w:rsidR="0087712A" w:rsidRPr="0087712A" w:rsidRDefault="00660232" w:rsidP="0087712A">
      <w:pPr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Жёлтый </w:t>
      </w:r>
      <w:r w:rsidR="0087712A" w:rsidRPr="0087712A">
        <w:rPr>
          <w:rStyle w:val="a5"/>
          <w:b w:val="0"/>
          <w:bCs w:val="0"/>
        </w:rPr>
        <w:t>цве</w:t>
      </w:r>
      <w:r>
        <w:rPr>
          <w:rStyle w:val="a5"/>
          <w:b w:val="0"/>
          <w:bCs w:val="0"/>
        </w:rPr>
        <w:t>т – нам не совсем понятна социоигровая</w:t>
      </w:r>
      <w:r w:rsidR="0087712A" w:rsidRPr="0087712A">
        <w:rPr>
          <w:rStyle w:val="a5"/>
          <w:b w:val="0"/>
          <w:bCs w:val="0"/>
        </w:rPr>
        <w:t xml:space="preserve"> технология</w:t>
      </w:r>
    </w:p>
    <w:p w:rsidR="0087712A" w:rsidRDefault="0087712A" w:rsidP="0087712A">
      <w:pPr>
        <w:rPr>
          <w:rStyle w:val="a5"/>
          <w:b w:val="0"/>
          <w:bCs w:val="0"/>
        </w:rPr>
      </w:pPr>
      <w:r w:rsidRPr="0087712A">
        <w:rPr>
          <w:rStyle w:val="a5"/>
          <w:b w:val="0"/>
          <w:bCs w:val="0"/>
        </w:rPr>
        <w:t>Синий цвет – мы не согласны</w:t>
      </w:r>
    </w:p>
    <w:p w:rsidR="005809DE" w:rsidRPr="005809DE" w:rsidRDefault="005809DE" w:rsidP="0087712A">
      <w:pPr>
        <w:rPr>
          <w:rStyle w:val="a5"/>
          <w:bCs w:val="0"/>
        </w:rPr>
      </w:pPr>
      <w:r w:rsidRPr="005809DE">
        <w:rPr>
          <w:rStyle w:val="a5"/>
          <w:bCs w:val="0"/>
        </w:rPr>
        <w:t>Далее:</w:t>
      </w:r>
    </w:p>
    <w:p w:rsidR="00660232" w:rsidRPr="005809DE" w:rsidRDefault="00660232" w:rsidP="0087712A">
      <w:pPr>
        <w:rPr>
          <w:rStyle w:val="a5"/>
          <w:bCs w:val="0"/>
        </w:rPr>
      </w:pPr>
      <w:r w:rsidRPr="005809DE">
        <w:rPr>
          <w:rStyle w:val="a5"/>
          <w:bCs w:val="0"/>
        </w:rPr>
        <w:t>Ответы на вопросы родителей</w:t>
      </w:r>
    </w:p>
    <w:p w:rsidR="00660232" w:rsidRPr="005809DE" w:rsidRDefault="00660232" w:rsidP="0087712A">
      <w:pPr>
        <w:rPr>
          <w:rStyle w:val="a5"/>
          <w:bCs w:val="0"/>
        </w:rPr>
      </w:pPr>
      <w:r w:rsidRPr="005809DE">
        <w:rPr>
          <w:rStyle w:val="a5"/>
          <w:bCs w:val="0"/>
        </w:rPr>
        <w:t>О правилах внутреннего распорядка</w:t>
      </w:r>
    </w:p>
    <w:p w:rsidR="000975E0" w:rsidRDefault="002F7D4A" w:rsidP="0087712A">
      <w:pPr>
        <w:rPr>
          <w:rStyle w:val="a5"/>
        </w:rPr>
      </w:pPr>
      <w:r w:rsidRPr="000F48BE">
        <w:rPr>
          <w:rStyle w:val="a5"/>
        </w:rPr>
        <w:t>Планы на будущее!</w:t>
      </w:r>
    </w:p>
    <w:p w:rsidR="00D452AF" w:rsidRPr="00D452AF" w:rsidRDefault="00D452AF" w:rsidP="0087712A">
      <w:pPr>
        <w:rPr>
          <w:rStyle w:val="a5"/>
          <w:b w:val="0"/>
        </w:rPr>
      </w:pPr>
      <w:bookmarkStart w:id="0" w:name="_GoBack"/>
      <w:bookmarkEnd w:id="0"/>
      <w:r>
        <w:rPr>
          <w:rStyle w:val="a5"/>
          <w:b w:val="0"/>
        </w:rPr>
        <w:t xml:space="preserve"> </w:t>
      </w:r>
    </w:p>
    <w:sectPr w:rsidR="00D452AF" w:rsidRPr="00D4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CF" w:rsidRDefault="00405BCF" w:rsidP="009B2D07">
      <w:pPr>
        <w:spacing w:after="0" w:line="240" w:lineRule="auto"/>
      </w:pPr>
      <w:r>
        <w:separator/>
      </w:r>
    </w:p>
  </w:endnote>
  <w:endnote w:type="continuationSeparator" w:id="0">
    <w:p w:rsidR="00405BCF" w:rsidRDefault="00405BCF" w:rsidP="009B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CF" w:rsidRDefault="00405BCF" w:rsidP="009B2D07">
      <w:pPr>
        <w:spacing w:after="0" w:line="240" w:lineRule="auto"/>
      </w:pPr>
      <w:r>
        <w:separator/>
      </w:r>
    </w:p>
  </w:footnote>
  <w:footnote w:type="continuationSeparator" w:id="0">
    <w:p w:rsidR="00405BCF" w:rsidRDefault="00405BCF" w:rsidP="009B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166"/>
    <w:multiLevelType w:val="hybridMultilevel"/>
    <w:tmpl w:val="33E0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D9"/>
    <w:rsid w:val="000130F1"/>
    <w:rsid w:val="0003560A"/>
    <w:rsid w:val="000975E0"/>
    <w:rsid w:val="000A2337"/>
    <w:rsid w:val="000F48BE"/>
    <w:rsid w:val="001503DC"/>
    <w:rsid w:val="00167447"/>
    <w:rsid w:val="00186C31"/>
    <w:rsid w:val="001B255B"/>
    <w:rsid w:val="001B344B"/>
    <w:rsid w:val="001B3475"/>
    <w:rsid w:val="00222A2F"/>
    <w:rsid w:val="002250A5"/>
    <w:rsid w:val="002477B0"/>
    <w:rsid w:val="00250766"/>
    <w:rsid w:val="00260626"/>
    <w:rsid w:val="002C5051"/>
    <w:rsid w:val="002F7D4A"/>
    <w:rsid w:val="0037057A"/>
    <w:rsid w:val="003E7816"/>
    <w:rsid w:val="00405BCF"/>
    <w:rsid w:val="005308D9"/>
    <w:rsid w:val="005809DE"/>
    <w:rsid w:val="005951D6"/>
    <w:rsid w:val="005F59C2"/>
    <w:rsid w:val="00660232"/>
    <w:rsid w:val="006F0519"/>
    <w:rsid w:val="0075086C"/>
    <w:rsid w:val="007F2B49"/>
    <w:rsid w:val="008528F9"/>
    <w:rsid w:val="00871B1A"/>
    <w:rsid w:val="0087712A"/>
    <w:rsid w:val="008852DC"/>
    <w:rsid w:val="00910475"/>
    <w:rsid w:val="00913AE3"/>
    <w:rsid w:val="00996B50"/>
    <w:rsid w:val="009B2D07"/>
    <w:rsid w:val="009C7493"/>
    <w:rsid w:val="00B43E0E"/>
    <w:rsid w:val="00B45D17"/>
    <w:rsid w:val="00B55CBD"/>
    <w:rsid w:val="00BE54A2"/>
    <w:rsid w:val="00C542DB"/>
    <w:rsid w:val="00CA713E"/>
    <w:rsid w:val="00D15BC8"/>
    <w:rsid w:val="00D452AF"/>
    <w:rsid w:val="00EB630E"/>
    <w:rsid w:val="00EE362E"/>
    <w:rsid w:val="00EE463E"/>
    <w:rsid w:val="00F4285E"/>
    <w:rsid w:val="00F52AC2"/>
    <w:rsid w:val="00FC658F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D4AF"/>
  <w15:chartTrackingRefBased/>
  <w15:docId w15:val="{EAAD7C23-80D9-410B-9C7C-E2C61769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2A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8D9"/>
    <w:pPr>
      <w:ind w:left="720"/>
      <w:contextualSpacing/>
    </w:pPr>
  </w:style>
  <w:style w:type="table" w:styleId="a4">
    <w:name w:val="Table Grid"/>
    <w:basedOn w:val="a1"/>
    <w:uiPriority w:val="39"/>
    <w:rsid w:val="0087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5086C"/>
    <w:rPr>
      <w:b/>
      <w:bCs/>
    </w:rPr>
  </w:style>
  <w:style w:type="paragraph" w:styleId="a6">
    <w:name w:val="No Spacing"/>
    <w:uiPriority w:val="1"/>
    <w:qFormat/>
    <w:rsid w:val="007F2B49"/>
    <w:pPr>
      <w:spacing w:after="0" w:line="240" w:lineRule="auto"/>
    </w:pPr>
    <w:rPr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B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D07"/>
    <w:rPr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9B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07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3C1E-BB2C-4F3E-8748-4F2E0AD2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28</cp:revision>
  <dcterms:created xsi:type="dcterms:W3CDTF">2018-02-03T12:32:00Z</dcterms:created>
  <dcterms:modified xsi:type="dcterms:W3CDTF">2018-04-08T10:53:00Z</dcterms:modified>
</cp:coreProperties>
</file>