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2C6" w:rsidRPr="008642C6" w:rsidRDefault="008642C6" w:rsidP="008642C6">
      <w:pPr>
        <w:tabs>
          <w:tab w:val="left" w:pos="0"/>
        </w:tabs>
        <w:suppressAutoHyphens/>
        <w:autoSpaceDE w:val="0"/>
        <w:autoSpaceDN w:val="0"/>
        <w:adjustRightInd w:val="0"/>
        <w:spacing w:before="0" w:line="240" w:lineRule="auto"/>
        <w:ind w:left="0" w:firstLine="0"/>
        <w:jc w:val="center"/>
        <w:rPr>
          <w:rFonts w:ascii="Times New Roman" w:eastAsia="Times New Roman" w:hAnsi="Times New Roman"/>
          <w:sz w:val="24"/>
          <w:szCs w:val="24"/>
          <w:lang w:eastAsia="ar-SA"/>
        </w:rPr>
      </w:pPr>
      <w:r w:rsidRPr="008642C6">
        <w:rPr>
          <w:rFonts w:ascii="Times New Roman" w:eastAsia="Times New Roman" w:hAnsi="Times New Roman"/>
          <w:sz w:val="24"/>
          <w:szCs w:val="24"/>
          <w:lang w:eastAsia="ar-SA"/>
        </w:rPr>
        <w:t>ПРОФЕССИОНАЛЬНОЕ (СПЕЦИАЛЬНОЕ) ОБРАЗОВАНИЕ</w:t>
      </w:r>
    </w:p>
    <w:p w:rsidR="008642C6" w:rsidRPr="008642C6" w:rsidRDefault="008642C6" w:rsidP="008642C6">
      <w:pPr>
        <w:tabs>
          <w:tab w:val="left" w:pos="0"/>
        </w:tabs>
        <w:suppressAutoHyphens/>
        <w:spacing w:before="0" w:line="240" w:lineRule="auto"/>
        <w:ind w:left="0" w:firstLine="0"/>
        <w:jc w:val="left"/>
        <w:rPr>
          <w:rFonts w:ascii="Times New Roman" w:eastAsia="Times New Roman" w:hAnsi="Times New Roman"/>
          <w:b/>
          <w:sz w:val="24"/>
          <w:szCs w:val="24"/>
          <w:lang w:eastAsia="ar-SA"/>
        </w:rPr>
      </w:pPr>
    </w:p>
    <w:p w:rsidR="008642C6" w:rsidRPr="008642C6" w:rsidRDefault="008642C6" w:rsidP="008642C6">
      <w:pPr>
        <w:tabs>
          <w:tab w:val="left" w:pos="0"/>
        </w:tabs>
        <w:suppressAutoHyphens/>
        <w:spacing w:before="0" w:line="240" w:lineRule="auto"/>
        <w:ind w:left="-567" w:right="255" w:firstLine="567"/>
        <w:jc w:val="center"/>
        <w:rPr>
          <w:rFonts w:ascii="Times New Roman" w:eastAsia="Times New Roman" w:hAnsi="Times New Roman"/>
          <w:bCs/>
          <w:sz w:val="24"/>
          <w:szCs w:val="24"/>
          <w:lang w:eastAsia="ru-RU"/>
        </w:rPr>
      </w:pPr>
      <w:r w:rsidRPr="008642C6">
        <w:rPr>
          <w:rFonts w:ascii="Times New Roman" w:eastAsia="Times New Roman" w:hAnsi="Times New Roman"/>
          <w:sz w:val="24"/>
          <w:szCs w:val="24"/>
          <w:lang w:eastAsia="ar-SA"/>
        </w:rPr>
        <w:t>КВЕСТ КАК ИНТЕРАКТИВНЫЙ МЕТОД ДЛЯ ВОСПИТАНИЯ СТУДЕНТОВ СПО (ИЗ ОПЫТА РАБОТЫ)</w:t>
      </w:r>
    </w:p>
    <w:p w:rsidR="008642C6" w:rsidRPr="008642C6" w:rsidRDefault="008642C6" w:rsidP="008642C6">
      <w:pPr>
        <w:tabs>
          <w:tab w:val="left" w:pos="0"/>
        </w:tabs>
        <w:suppressAutoHyphens/>
        <w:spacing w:before="0" w:line="240" w:lineRule="auto"/>
        <w:ind w:left="0" w:right="255" w:firstLine="0"/>
        <w:jc w:val="center"/>
        <w:rPr>
          <w:rFonts w:ascii="Times New Roman" w:hAnsi="Times New Roman"/>
          <w:i/>
          <w:sz w:val="24"/>
          <w:szCs w:val="24"/>
        </w:rPr>
      </w:pPr>
    </w:p>
    <w:p w:rsidR="008642C6" w:rsidRPr="008642C6" w:rsidRDefault="008642C6" w:rsidP="008642C6">
      <w:pPr>
        <w:tabs>
          <w:tab w:val="left" w:pos="0"/>
        </w:tabs>
        <w:suppressAutoHyphens/>
        <w:spacing w:before="0" w:line="240" w:lineRule="auto"/>
        <w:ind w:left="0" w:right="-1" w:firstLine="0"/>
        <w:jc w:val="right"/>
        <w:rPr>
          <w:rFonts w:ascii="Times New Roman" w:hAnsi="Times New Roman"/>
          <w:i/>
          <w:sz w:val="24"/>
          <w:szCs w:val="24"/>
        </w:rPr>
      </w:pPr>
      <w:r w:rsidRPr="008642C6">
        <w:rPr>
          <w:rFonts w:ascii="Times New Roman" w:hAnsi="Times New Roman"/>
          <w:i/>
          <w:sz w:val="24"/>
          <w:szCs w:val="24"/>
        </w:rPr>
        <w:t>Миронова Любовь Николаевна</w:t>
      </w:r>
    </w:p>
    <w:p w:rsidR="008642C6" w:rsidRPr="008642C6" w:rsidRDefault="008642C6" w:rsidP="008642C6">
      <w:pPr>
        <w:tabs>
          <w:tab w:val="left" w:pos="0"/>
        </w:tabs>
        <w:spacing w:before="0" w:line="240" w:lineRule="auto"/>
        <w:ind w:left="0" w:right="-1" w:firstLine="0"/>
        <w:contextualSpacing/>
        <w:jc w:val="right"/>
        <w:rPr>
          <w:rFonts w:ascii="Times New Roman" w:hAnsi="Times New Roman"/>
          <w:i/>
          <w:sz w:val="24"/>
          <w:szCs w:val="24"/>
        </w:rPr>
      </w:pPr>
      <w:proofErr w:type="gramStart"/>
      <w:r w:rsidRPr="008642C6">
        <w:rPr>
          <w:rFonts w:ascii="Times New Roman" w:hAnsi="Times New Roman"/>
          <w:i/>
          <w:sz w:val="24"/>
          <w:szCs w:val="24"/>
        </w:rPr>
        <w:t>преподаватель</w:t>
      </w:r>
      <w:proofErr w:type="gramEnd"/>
      <w:r w:rsidRPr="008642C6">
        <w:rPr>
          <w:rFonts w:ascii="Times New Roman" w:hAnsi="Times New Roman"/>
          <w:i/>
          <w:sz w:val="24"/>
          <w:szCs w:val="24"/>
        </w:rPr>
        <w:t>,</w:t>
      </w:r>
    </w:p>
    <w:p w:rsidR="008642C6" w:rsidRPr="008642C6" w:rsidRDefault="008642C6" w:rsidP="008642C6">
      <w:pPr>
        <w:pStyle w:val="Default"/>
        <w:jc w:val="right"/>
        <w:rPr>
          <w:rFonts w:ascii="Times New Roman" w:hAnsi="Times New Roman" w:cs="Times New Roman"/>
          <w:i/>
          <w:iCs/>
          <w:color w:val="auto"/>
        </w:rPr>
      </w:pPr>
      <w:proofErr w:type="gramStart"/>
      <w:r w:rsidRPr="008642C6">
        <w:rPr>
          <w:rFonts w:ascii="Times New Roman" w:hAnsi="Times New Roman" w:cs="Times New Roman"/>
          <w:i/>
          <w:iCs/>
          <w:color w:val="auto"/>
        </w:rPr>
        <w:t>филиал</w:t>
      </w:r>
      <w:proofErr w:type="gramEnd"/>
      <w:r w:rsidRPr="008642C6">
        <w:rPr>
          <w:rFonts w:ascii="Times New Roman" w:hAnsi="Times New Roman" w:cs="Times New Roman"/>
          <w:i/>
          <w:iCs/>
          <w:color w:val="auto"/>
        </w:rPr>
        <w:t xml:space="preserve"> «</w:t>
      </w:r>
      <w:proofErr w:type="spellStart"/>
      <w:r w:rsidRPr="008642C6">
        <w:rPr>
          <w:rFonts w:ascii="Times New Roman" w:hAnsi="Times New Roman" w:cs="Times New Roman"/>
          <w:i/>
          <w:iCs/>
          <w:color w:val="auto"/>
        </w:rPr>
        <w:t>Оз</w:t>
      </w:r>
      <w:r w:rsidRPr="008642C6">
        <w:rPr>
          <w:rFonts w:ascii="Times New Roman" w:hAnsi="Times New Roman" w:cs="Times New Roman"/>
          <w:i/>
          <w:iCs/>
          <w:color w:val="auto"/>
        </w:rPr>
        <w:t>ё</w:t>
      </w:r>
      <w:r w:rsidRPr="008642C6">
        <w:rPr>
          <w:rFonts w:ascii="Times New Roman" w:hAnsi="Times New Roman" w:cs="Times New Roman"/>
          <w:i/>
          <w:iCs/>
          <w:color w:val="auto"/>
        </w:rPr>
        <w:t>ры</w:t>
      </w:r>
      <w:proofErr w:type="spellEnd"/>
      <w:r w:rsidRPr="008642C6">
        <w:rPr>
          <w:rFonts w:ascii="Times New Roman" w:hAnsi="Times New Roman" w:cs="Times New Roman"/>
          <w:i/>
          <w:iCs/>
          <w:color w:val="auto"/>
        </w:rPr>
        <w:t>» ГАПОУ МО «Егорьевский техникум</w:t>
      </w:r>
      <w:r w:rsidRPr="008642C6">
        <w:rPr>
          <w:rFonts w:ascii="Times New Roman" w:hAnsi="Times New Roman" w:cs="Times New Roman"/>
          <w:i/>
          <w:iCs/>
          <w:color w:val="auto"/>
        </w:rPr>
        <w:t>»</w:t>
      </w:r>
    </w:p>
    <w:p w:rsidR="008642C6" w:rsidRPr="008642C6" w:rsidRDefault="008642C6" w:rsidP="008642C6">
      <w:pPr>
        <w:pStyle w:val="Default"/>
        <w:jc w:val="right"/>
        <w:rPr>
          <w:rFonts w:ascii="Times New Roman" w:hAnsi="Times New Roman"/>
          <w:i/>
          <w:color w:val="auto"/>
        </w:rPr>
      </w:pPr>
      <w:r w:rsidRPr="008642C6">
        <w:rPr>
          <w:rFonts w:ascii="Times New Roman" w:hAnsi="Times New Roman" w:cs="Times New Roman"/>
          <w:i/>
          <w:iCs/>
          <w:color w:val="auto"/>
        </w:rPr>
        <w:t xml:space="preserve">г. </w:t>
      </w:r>
      <w:proofErr w:type="spellStart"/>
      <w:r w:rsidRPr="008642C6">
        <w:rPr>
          <w:rFonts w:ascii="Times New Roman" w:hAnsi="Times New Roman" w:cs="Times New Roman"/>
          <w:i/>
          <w:iCs/>
          <w:color w:val="auto"/>
        </w:rPr>
        <w:t>Озёры</w:t>
      </w:r>
      <w:proofErr w:type="spellEnd"/>
      <w:r w:rsidRPr="008642C6">
        <w:rPr>
          <w:rFonts w:ascii="Times New Roman" w:hAnsi="Times New Roman" w:cs="Times New Roman"/>
          <w:i/>
          <w:iCs/>
          <w:color w:val="auto"/>
        </w:rPr>
        <w:t>, Московская область</w:t>
      </w:r>
    </w:p>
    <w:p w:rsidR="008642C6" w:rsidRPr="008642C6" w:rsidRDefault="008642C6" w:rsidP="008642C6">
      <w:pPr>
        <w:tabs>
          <w:tab w:val="left" w:pos="0"/>
        </w:tabs>
        <w:spacing w:before="0" w:line="240" w:lineRule="auto"/>
        <w:ind w:left="0" w:right="-1" w:firstLine="0"/>
        <w:contextualSpacing/>
        <w:jc w:val="right"/>
        <w:rPr>
          <w:rFonts w:ascii="Times New Roman" w:hAnsi="Times New Roman"/>
          <w:i/>
          <w:sz w:val="24"/>
          <w:szCs w:val="24"/>
        </w:rPr>
      </w:pPr>
      <w:proofErr w:type="gramStart"/>
      <w:r w:rsidRPr="008642C6">
        <w:rPr>
          <w:rFonts w:ascii="Times New Roman" w:hAnsi="Times New Roman"/>
          <w:i/>
          <w:sz w:val="24"/>
          <w:szCs w:val="24"/>
        </w:rPr>
        <w:t>аспирант</w:t>
      </w:r>
      <w:proofErr w:type="gramEnd"/>
      <w:r w:rsidRPr="008642C6">
        <w:rPr>
          <w:rFonts w:ascii="Times New Roman" w:hAnsi="Times New Roman"/>
          <w:i/>
          <w:sz w:val="24"/>
          <w:szCs w:val="24"/>
        </w:rPr>
        <w:t>,</w:t>
      </w:r>
    </w:p>
    <w:p w:rsidR="008642C6" w:rsidRPr="008642C6" w:rsidRDefault="008642C6" w:rsidP="008642C6">
      <w:pPr>
        <w:tabs>
          <w:tab w:val="left" w:pos="0"/>
        </w:tabs>
        <w:spacing w:before="0" w:line="240" w:lineRule="auto"/>
        <w:ind w:left="0" w:right="-1" w:firstLine="0"/>
        <w:contextualSpacing/>
        <w:jc w:val="right"/>
        <w:rPr>
          <w:rFonts w:ascii="Times New Roman" w:hAnsi="Times New Roman"/>
          <w:i/>
          <w:sz w:val="24"/>
          <w:szCs w:val="24"/>
        </w:rPr>
      </w:pPr>
      <w:r w:rsidRPr="008642C6">
        <w:rPr>
          <w:rFonts w:ascii="Times New Roman" w:hAnsi="Times New Roman"/>
          <w:i/>
          <w:sz w:val="24"/>
          <w:szCs w:val="24"/>
        </w:rPr>
        <w:t>ГБОУ ВО МО «Академия социального управления»,</w:t>
      </w:r>
    </w:p>
    <w:p w:rsidR="008642C6" w:rsidRPr="008642C6" w:rsidRDefault="008642C6" w:rsidP="008642C6">
      <w:pPr>
        <w:tabs>
          <w:tab w:val="left" w:pos="0"/>
        </w:tabs>
        <w:spacing w:before="0" w:line="240" w:lineRule="auto"/>
        <w:ind w:left="0" w:right="-1" w:firstLine="0"/>
        <w:contextualSpacing/>
        <w:jc w:val="right"/>
        <w:rPr>
          <w:rFonts w:ascii="Times New Roman" w:hAnsi="Times New Roman"/>
          <w:i/>
          <w:sz w:val="24"/>
          <w:szCs w:val="24"/>
        </w:rPr>
      </w:pPr>
      <w:r w:rsidRPr="008642C6">
        <w:rPr>
          <w:rFonts w:ascii="Times New Roman" w:hAnsi="Times New Roman"/>
          <w:i/>
          <w:sz w:val="24"/>
          <w:szCs w:val="24"/>
        </w:rPr>
        <w:t>Россия, г. Москва</w:t>
      </w:r>
    </w:p>
    <w:p w:rsidR="008642C6" w:rsidRPr="008642C6" w:rsidRDefault="008642C6" w:rsidP="008642C6">
      <w:pPr>
        <w:tabs>
          <w:tab w:val="left" w:pos="0"/>
        </w:tabs>
        <w:spacing w:before="0" w:line="240" w:lineRule="auto"/>
        <w:ind w:left="0" w:right="255" w:firstLine="0"/>
        <w:contextualSpacing/>
        <w:jc w:val="right"/>
        <w:rPr>
          <w:rFonts w:ascii="Times New Roman" w:hAnsi="Times New Roman"/>
          <w:i/>
          <w:sz w:val="24"/>
          <w:szCs w:val="24"/>
        </w:rPr>
      </w:pPr>
    </w:p>
    <w:p w:rsidR="008642C6" w:rsidRPr="008642C6" w:rsidRDefault="008642C6" w:rsidP="008642C6">
      <w:pPr>
        <w:tabs>
          <w:tab w:val="left" w:pos="0"/>
        </w:tabs>
        <w:spacing w:before="0" w:line="240" w:lineRule="auto"/>
        <w:ind w:left="0" w:right="255" w:firstLine="0"/>
        <w:contextualSpacing/>
        <w:rPr>
          <w:rFonts w:ascii="Times New Roman" w:hAnsi="Times New Roman"/>
          <w:i/>
          <w:iCs/>
          <w:sz w:val="24"/>
          <w:szCs w:val="24"/>
        </w:rPr>
      </w:pPr>
      <w:r w:rsidRPr="008642C6">
        <w:rPr>
          <w:rFonts w:ascii="Times New Roman" w:hAnsi="Times New Roman"/>
          <w:i/>
          <w:iCs/>
          <w:sz w:val="24"/>
          <w:szCs w:val="24"/>
        </w:rPr>
        <w:t>Аннотация:</w:t>
      </w:r>
      <w:r w:rsidRPr="008642C6">
        <w:rPr>
          <w:rFonts w:ascii="Times New Roman" w:hAnsi="Times New Roman"/>
          <w:i/>
          <w:sz w:val="24"/>
          <w:szCs w:val="24"/>
        </w:rPr>
        <w:t xml:space="preserve"> </w:t>
      </w:r>
      <w:r w:rsidRPr="008642C6">
        <w:rPr>
          <w:rFonts w:ascii="Times New Roman" w:hAnsi="Times New Roman"/>
          <w:i/>
          <w:sz w:val="24"/>
          <w:szCs w:val="24"/>
        </w:rPr>
        <w:t xml:space="preserve">В статье рассматривается возможность использования </w:t>
      </w:r>
      <w:proofErr w:type="spellStart"/>
      <w:r w:rsidRPr="008642C6">
        <w:rPr>
          <w:rFonts w:ascii="Times New Roman" w:hAnsi="Times New Roman"/>
          <w:i/>
          <w:sz w:val="24"/>
          <w:szCs w:val="24"/>
        </w:rPr>
        <w:t>квеста</w:t>
      </w:r>
      <w:proofErr w:type="spellEnd"/>
      <w:r w:rsidRPr="008642C6">
        <w:rPr>
          <w:rFonts w:ascii="Times New Roman" w:hAnsi="Times New Roman"/>
          <w:i/>
          <w:sz w:val="24"/>
          <w:szCs w:val="24"/>
        </w:rPr>
        <w:t xml:space="preserve"> как инновационной педагогической информационной технологии в образовательном процессе на занятиях по различным дисциплинам. Также говорится, что </w:t>
      </w:r>
      <w:proofErr w:type="spellStart"/>
      <w:r w:rsidRPr="008642C6">
        <w:rPr>
          <w:rFonts w:ascii="Times New Roman" w:hAnsi="Times New Roman"/>
          <w:i/>
          <w:sz w:val="24"/>
          <w:szCs w:val="24"/>
        </w:rPr>
        <w:t>квест</w:t>
      </w:r>
      <w:proofErr w:type="spellEnd"/>
      <w:r w:rsidRPr="008642C6">
        <w:rPr>
          <w:rFonts w:ascii="Times New Roman" w:hAnsi="Times New Roman"/>
          <w:i/>
          <w:sz w:val="24"/>
          <w:szCs w:val="24"/>
        </w:rPr>
        <w:t xml:space="preserve"> является одновременно и дидактической игрой.</w:t>
      </w:r>
    </w:p>
    <w:p w:rsidR="008642C6" w:rsidRPr="008642C6" w:rsidRDefault="008642C6" w:rsidP="008642C6">
      <w:pPr>
        <w:tabs>
          <w:tab w:val="left" w:pos="0"/>
        </w:tabs>
        <w:spacing w:before="0" w:line="240" w:lineRule="auto"/>
        <w:ind w:left="0" w:right="255" w:firstLine="0"/>
        <w:contextualSpacing/>
        <w:rPr>
          <w:rFonts w:ascii="Times New Roman" w:hAnsi="Times New Roman"/>
          <w:i/>
          <w:iCs/>
          <w:sz w:val="24"/>
          <w:szCs w:val="24"/>
        </w:rPr>
      </w:pPr>
    </w:p>
    <w:p w:rsidR="008642C6" w:rsidRPr="008642C6" w:rsidRDefault="008642C6" w:rsidP="008642C6">
      <w:pPr>
        <w:tabs>
          <w:tab w:val="left" w:pos="0"/>
        </w:tabs>
        <w:spacing w:before="0" w:line="240" w:lineRule="auto"/>
        <w:ind w:left="0" w:right="255" w:firstLine="0"/>
        <w:contextualSpacing/>
        <w:rPr>
          <w:rFonts w:ascii="Times New Roman" w:hAnsi="Times New Roman"/>
          <w:i/>
          <w:iCs/>
          <w:sz w:val="24"/>
          <w:szCs w:val="24"/>
        </w:rPr>
      </w:pPr>
      <w:r w:rsidRPr="008642C6">
        <w:rPr>
          <w:rFonts w:ascii="Times New Roman" w:hAnsi="Times New Roman"/>
          <w:i/>
          <w:iCs/>
          <w:sz w:val="24"/>
          <w:szCs w:val="24"/>
        </w:rPr>
        <w:t>Ключевые слова:</w:t>
      </w:r>
      <w:r w:rsidRPr="008642C6">
        <w:rPr>
          <w:rFonts w:ascii="Times New Roman" w:hAnsi="Times New Roman"/>
          <w:i/>
          <w:iCs/>
          <w:sz w:val="24"/>
          <w:szCs w:val="24"/>
        </w:rPr>
        <w:t xml:space="preserve"> </w:t>
      </w:r>
      <w:proofErr w:type="spellStart"/>
      <w:r w:rsidRPr="008642C6">
        <w:rPr>
          <w:rFonts w:ascii="Times New Roman" w:hAnsi="Times New Roman"/>
          <w:i/>
          <w:iCs/>
          <w:sz w:val="24"/>
          <w:szCs w:val="24"/>
        </w:rPr>
        <w:t>квест</w:t>
      </w:r>
      <w:proofErr w:type="spellEnd"/>
      <w:r w:rsidRPr="008642C6">
        <w:rPr>
          <w:rFonts w:ascii="Times New Roman" w:hAnsi="Times New Roman"/>
          <w:i/>
          <w:iCs/>
          <w:sz w:val="24"/>
          <w:szCs w:val="24"/>
        </w:rPr>
        <w:t>, воспитание студентов</w:t>
      </w:r>
    </w:p>
    <w:p w:rsidR="008642C6" w:rsidRPr="008642C6" w:rsidRDefault="008642C6" w:rsidP="008642C6">
      <w:pPr>
        <w:tabs>
          <w:tab w:val="left" w:pos="0"/>
        </w:tabs>
        <w:spacing w:before="0" w:line="240" w:lineRule="auto"/>
        <w:ind w:left="-567" w:right="255" w:firstLine="567"/>
        <w:contextualSpacing/>
        <w:jc w:val="left"/>
        <w:rPr>
          <w:rFonts w:ascii="Times New Roman" w:hAnsi="Times New Roman"/>
          <w:iCs/>
          <w:sz w:val="24"/>
          <w:szCs w:val="24"/>
        </w:rPr>
      </w:pPr>
    </w:p>
    <w:p w:rsidR="003E73F5" w:rsidRPr="008642C6" w:rsidRDefault="003E73F5" w:rsidP="00624BF6">
      <w:pPr>
        <w:spacing w:line="300" w:lineRule="auto"/>
        <w:ind w:left="717" w:firstLine="0"/>
        <w:rPr>
          <w:rFonts w:ascii="Times New Roman" w:hAnsi="Times New Roman"/>
          <w:sz w:val="24"/>
          <w:szCs w:val="24"/>
        </w:rPr>
      </w:pPr>
      <w:proofErr w:type="spellStart"/>
      <w:r w:rsidRPr="008642C6">
        <w:rPr>
          <w:rFonts w:ascii="Times New Roman" w:hAnsi="Times New Roman"/>
          <w:sz w:val="24"/>
          <w:szCs w:val="24"/>
        </w:rPr>
        <w:t>Квест</w:t>
      </w:r>
      <w:proofErr w:type="spellEnd"/>
      <w:r w:rsidRPr="008642C6">
        <w:rPr>
          <w:rFonts w:ascii="Times New Roman" w:hAnsi="Times New Roman"/>
          <w:sz w:val="24"/>
          <w:szCs w:val="24"/>
        </w:rPr>
        <w:t xml:space="preserve"> разбит на 4 станции. </w:t>
      </w:r>
    </w:p>
    <w:p w:rsidR="003E73F5" w:rsidRPr="008642C6" w:rsidRDefault="003E73F5" w:rsidP="003E73F5">
      <w:pPr>
        <w:pStyle w:val="a3"/>
        <w:numPr>
          <w:ilvl w:val="0"/>
          <w:numId w:val="2"/>
        </w:numPr>
        <w:spacing w:before="0" w:line="300" w:lineRule="auto"/>
        <w:ind w:left="709"/>
        <w:rPr>
          <w:rFonts w:ascii="Times New Roman" w:hAnsi="Times New Roman"/>
          <w:sz w:val="24"/>
          <w:szCs w:val="24"/>
        </w:rPr>
      </w:pPr>
      <w:r w:rsidRPr="008642C6">
        <w:rPr>
          <w:rFonts w:ascii="Times New Roman" w:hAnsi="Times New Roman"/>
          <w:sz w:val="24"/>
          <w:szCs w:val="24"/>
        </w:rPr>
        <w:t xml:space="preserve">Станции: 1) знаменитости; </w:t>
      </w:r>
      <w:r w:rsidRPr="008642C6">
        <w:rPr>
          <w:rFonts w:ascii="Times New Roman" w:hAnsi="Times New Roman"/>
          <w:sz w:val="24"/>
          <w:szCs w:val="24"/>
          <w:u w:val="single"/>
        </w:rPr>
        <w:t>2) профессии;</w:t>
      </w:r>
      <w:r w:rsidRPr="008642C6">
        <w:rPr>
          <w:rFonts w:ascii="Times New Roman" w:hAnsi="Times New Roman"/>
          <w:sz w:val="24"/>
          <w:szCs w:val="24"/>
        </w:rPr>
        <w:t xml:space="preserve"> 3) вымышленные персонажи; </w:t>
      </w:r>
      <w:r w:rsidRPr="008642C6">
        <w:rPr>
          <w:rFonts w:ascii="Times New Roman" w:hAnsi="Times New Roman"/>
          <w:sz w:val="24"/>
          <w:szCs w:val="24"/>
        </w:rPr>
        <w:br/>
        <w:t xml:space="preserve">4) национальности и народности. </w:t>
      </w:r>
    </w:p>
    <w:p w:rsidR="00C1162B" w:rsidRPr="008642C6" w:rsidRDefault="003E73F5" w:rsidP="00C1162B">
      <w:pPr>
        <w:pStyle w:val="a3"/>
        <w:ind w:left="426" w:firstLine="0"/>
        <w:rPr>
          <w:rFonts w:ascii="Times New Roman" w:hAnsi="Times New Roman"/>
          <w:sz w:val="24"/>
          <w:szCs w:val="24"/>
          <w:u w:val="single"/>
        </w:rPr>
      </w:pPr>
      <w:r w:rsidRPr="008642C6">
        <w:rPr>
          <w:rFonts w:ascii="Times New Roman" w:hAnsi="Times New Roman"/>
          <w:sz w:val="24"/>
          <w:szCs w:val="24"/>
        </w:rPr>
        <w:t xml:space="preserve">На каждой станции участники выполняют определенные задания, за которые получают баллы. </w:t>
      </w:r>
      <w:r w:rsidR="00C1162B" w:rsidRPr="008642C6">
        <w:rPr>
          <w:rFonts w:ascii="Times New Roman" w:hAnsi="Times New Roman"/>
          <w:sz w:val="24"/>
          <w:szCs w:val="24"/>
        </w:rPr>
        <w:t xml:space="preserve">Каждое правильно угаданное слово – 1 балл. На каждое слово отводится примерно – 30 секунд. </w:t>
      </w:r>
    </w:p>
    <w:p w:rsidR="003E73F5" w:rsidRPr="008642C6" w:rsidRDefault="003E73F5" w:rsidP="00624BF6">
      <w:pPr>
        <w:spacing w:before="0" w:line="300" w:lineRule="auto"/>
        <w:ind w:left="357" w:firstLine="0"/>
        <w:rPr>
          <w:rFonts w:ascii="Times New Roman" w:hAnsi="Times New Roman"/>
          <w:sz w:val="24"/>
          <w:szCs w:val="24"/>
        </w:rPr>
      </w:pPr>
      <w:r w:rsidRPr="008642C6">
        <w:rPr>
          <w:rFonts w:ascii="Times New Roman" w:hAnsi="Times New Roman"/>
          <w:sz w:val="24"/>
          <w:szCs w:val="24"/>
        </w:rPr>
        <w:t xml:space="preserve">Команды </w:t>
      </w:r>
      <w:r w:rsidRPr="008642C6">
        <w:rPr>
          <w:rFonts w:ascii="Times New Roman" w:hAnsi="Times New Roman"/>
          <w:b/>
          <w:sz w:val="24"/>
          <w:szCs w:val="24"/>
        </w:rPr>
        <w:t>(количество команд? - 4)</w:t>
      </w:r>
      <w:r w:rsidRPr="008642C6">
        <w:rPr>
          <w:rFonts w:ascii="Times New Roman" w:hAnsi="Times New Roman"/>
          <w:sz w:val="24"/>
          <w:szCs w:val="24"/>
        </w:rPr>
        <w:t xml:space="preserve">, состоящие из 8-10 человек, перемещаются по кабинетам с заранее подготовленными маршрутными листами, на которых прописана последовательность станций. </w:t>
      </w:r>
    </w:p>
    <w:p w:rsidR="003E73F5" w:rsidRPr="008642C6" w:rsidRDefault="003E73F5" w:rsidP="000245C7">
      <w:pPr>
        <w:spacing w:before="0" w:line="300" w:lineRule="auto"/>
        <w:ind w:left="284" w:hanging="142"/>
        <w:rPr>
          <w:rFonts w:ascii="Times New Roman" w:hAnsi="Times New Roman"/>
          <w:b/>
          <w:sz w:val="24"/>
          <w:szCs w:val="24"/>
        </w:rPr>
      </w:pPr>
      <w:r w:rsidRPr="008642C6">
        <w:rPr>
          <w:rFonts w:ascii="Times New Roman" w:hAnsi="Times New Roman"/>
          <w:sz w:val="24"/>
          <w:szCs w:val="24"/>
        </w:rPr>
        <w:t xml:space="preserve">На каждой станции находится куратор станции. В его задачи входит: объяснить игрокам задание, проконтролировать выполнение, поставить балл за выполнение задания и подарить чудесное настроение игрокам. Станции расположены на нескольких этажах, чтобы было интереснее проходить </w:t>
      </w:r>
      <w:proofErr w:type="spellStart"/>
      <w:r w:rsidRPr="008642C6">
        <w:rPr>
          <w:rFonts w:ascii="Times New Roman" w:hAnsi="Times New Roman"/>
          <w:sz w:val="24"/>
          <w:szCs w:val="24"/>
        </w:rPr>
        <w:t>квест</w:t>
      </w:r>
      <w:proofErr w:type="spellEnd"/>
      <w:r w:rsidRPr="008642C6">
        <w:rPr>
          <w:rFonts w:ascii="Times New Roman" w:hAnsi="Times New Roman"/>
          <w:sz w:val="24"/>
          <w:szCs w:val="24"/>
        </w:rPr>
        <w:t>, ведь необходимо еще найти нужную комнату, где проходит испытание. Тем самым они погрузятся в захватывающий процесс игры. Каждая станция должна быть оформлена, например, каждой станции мы присвоим определенный цвет, а именно: 1) Знаменитости – зеленый; 2) профессии – оранжевый;</w:t>
      </w:r>
      <w:r w:rsidRPr="008642C6">
        <w:rPr>
          <w:rFonts w:ascii="Times New Roman" w:hAnsi="Times New Roman"/>
          <w:b/>
          <w:sz w:val="24"/>
          <w:szCs w:val="24"/>
        </w:rPr>
        <w:t xml:space="preserve"> 3</w:t>
      </w:r>
      <w:r w:rsidRPr="008642C6">
        <w:rPr>
          <w:rFonts w:ascii="Times New Roman" w:hAnsi="Times New Roman"/>
          <w:sz w:val="24"/>
          <w:szCs w:val="24"/>
        </w:rPr>
        <w:t>) вымышленные</w:t>
      </w:r>
      <w:r w:rsidRPr="008642C6">
        <w:rPr>
          <w:rFonts w:ascii="Times New Roman" w:hAnsi="Times New Roman"/>
          <w:sz w:val="24"/>
          <w:szCs w:val="24"/>
          <w:lang w:val="en-US"/>
        </w:rPr>
        <w:t> </w:t>
      </w:r>
      <w:r w:rsidRPr="008642C6">
        <w:rPr>
          <w:rFonts w:ascii="Times New Roman" w:hAnsi="Times New Roman"/>
          <w:sz w:val="24"/>
          <w:szCs w:val="24"/>
        </w:rPr>
        <w:t>персонажи – </w:t>
      </w:r>
      <w:r w:rsidRPr="008642C6">
        <w:rPr>
          <w:rFonts w:ascii="Times New Roman" w:hAnsi="Times New Roman"/>
          <w:b/>
          <w:sz w:val="24"/>
          <w:szCs w:val="24"/>
        </w:rPr>
        <w:t>синий</w:t>
      </w:r>
      <w:r w:rsidRPr="008642C6">
        <w:rPr>
          <w:rFonts w:ascii="Times New Roman" w:hAnsi="Times New Roman"/>
          <w:sz w:val="24"/>
          <w:szCs w:val="24"/>
        </w:rPr>
        <w:t xml:space="preserve">; 4) Национальности и народности – фиолетовый;  </w:t>
      </w:r>
    </w:p>
    <w:p w:rsidR="003E73F5" w:rsidRPr="008642C6" w:rsidRDefault="003E73F5" w:rsidP="003E73F5">
      <w:pPr>
        <w:spacing w:line="300" w:lineRule="auto"/>
        <w:ind w:left="0" w:firstLine="426"/>
        <w:rPr>
          <w:rFonts w:ascii="Times New Roman" w:hAnsi="Times New Roman"/>
          <w:sz w:val="24"/>
          <w:szCs w:val="24"/>
        </w:rPr>
      </w:pPr>
      <w:r w:rsidRPr="008642C6">
        <w:rPr>
          <w:rFonts w:ascii="Times New Roman" w:hAnsi="Times New Roman"/>
          <w:sz w:val="24"/>
          <w:szCs w:val="24"/>
        </w:rPr>
        <w:t xml:space="preserve">Заранее подготовим название станций на цветных листах в соответствии с цветом станции. И повесим название станции на дверь в кабинет. У каждого куратора будет 10 карточек со словами. Карточки соответствуют цветам станции. </w:t>
      </w:r>
      <w:r w:rsidRPr="008642C6">
        <w:rPr>
          <w:rFonts w:ascii="Times New Roman" w:hAnsi="Times New Roman"/>
          <w:b/>
          <w:sz w:val="24"/>
          <w:szCs w:val="24"/>
        </w:rPr>
        <w:t>В одежде куратора должна присутствовать цветовая гамма станции</w:t>
      </w:r>
      <w:r w:rsidRPr="008642C6">
        <w:rPr>
          <w:rFonts w:ascii="Times New Roman" w:hAnsi="Times New Roman"/>
          <w:sz w:val="24"/>
          <w:szCs w:val="24"/>
        </w:rPr>
        <w:t xml:space="preserve">. Например, можно одеть куратору шарфик оранжевого цвета или же кофту зеленого оттенка. Любая креативность в </w:t>
      </w:r>
      <w:proofErr w:type="spellStart"/>
      <w:r w:rsidRPr="008642C6">
        <w:rPr>
          <w:rFonts w:ascii="Times New Roman" w:hAnsi="Times New Roman"/>
          <w:sz w:val="24"/>
          <w:szCs w:val="24"/>
        </w:rPr>
        <w:t>квесте</w:t>
      </w:r>
      <w:proofErr w:type="spellEnd"/>
      <w:r w:rsidRPr="008642C6">
        <w:rPr>
          <w:rFonts w:ascii="Times New Roman" w:hAnsi="Times New Roman"/>
          <w:sz w:val="24"/>
          <w:szCs w:val="24"/>
        </w:rPr>
        <w:t xml:space="preserve"> только приветствуется!</w:t>
      </w:r>
    </w:p>
    <w:p w:rsidR="003E73F5" w:rsidRPr="008642C6" w:rsidRDefault="003E73F5" w:rsidP="003E73F5">
      <w:pPr>
        <w:rPr>
          <w:rFonts w:ascii="Times New Roman" w:hAnsi="Times New Roman"/>
          <w:b/>
          <w:sz w:val="24"/>
          <w:szCs w:val="24"/>
        </w:rPr>
      </w:pPr>
      <w:r w:rsidRPr="008642C6">
        <w:rPr>
          <w:rFonts w:ascii="Times New Roman" w:hAnsi="Times New Roman"/>
          <w:b/>
          <w:sz w:val="24"/>
          <w:szCs w:val="24"/>
          <w:lang w:val="en-US"/>
        </w:rPr>
        <w:t>II</w:t>
      </w:r>
      <w:r w:rsidRPr="008642C6">
        <w:rPr>
          <w:rFonts w:ascii="Times New Roman" w:hAnsi="Times New Roman"/>
          <w:b/>
          <w:sz w:val="24"/>
          <w:szCs w:val="24"/>
        </w:rPr>
        <w:t>. С</w:t>
      </w:r>
      <w:r w:rsidRPr="008642C6">
        <w:rPr>
          <w:rFonts w:ascii="Times New Roman" w:hAnsi="Times New Roman"/>
          <w:sz w:val="24"/>
          <w:szCs w:val="24"/>
        </w:rPr>
        <w:t>ценарн</w:t>
      </w:r>
      <w:r w:rsidRPr="008642C6">
        <w:rPr>
          <w:rFonts w:ascii="Times New Roman" w:hAnsi="Times New Roman"/>
          <w:b/>
          <w:sz w:val="24"/>
          <w:szCs w:val="24"/>
        </w:rPr>
        <w:t xml:space="preserve">ый план: </w:t>
      </w:r>
    </w:p>
    <w:p w:rsidR="003E73F5" w:rsidRPr="008642C6" w:rsidRDefault="003E73F5" w:rsidP="003E73F5">
      <w:pPr>
        <w:pStyle w:val="a3"/>
        <w:numPr>
          <w:ilvl w:val="0"/>
          <w:numId w:val="4"/>
        </w:numPr>
        <w:spacing w:before="0"/>
        <w:ind w:left="284"/>
        <w:rPr>
          <w:rFonts w:ascii="Times New Roman" w:hAnsi="Times New Roman"/>
          <w:sz w:val="24"/>
          <w:szCs w:val="24"/>
        </w:rPr>
      </w:pPr>
      <w:r w:rsidRPr="008642C6">
        <w:rPr>
          <w:rFonts w:ascii="Times New Roman" w:hAnsi="Times New Roman"/>
          <w:sz w:val="24"/>
          <w:szCs w:val="24"/>
          <w:u w:val="single"/>
        </w:rPr>
        <w:lastRenderedPageBreak/>
        <w:t xml:space="preserve">Станция «знаменитости» </w:t>
      </w:r>
      <w:r w:rsidRPr="008642C6">
        <w:rPr>
          <w:rFonts w:ascii="Times New Roman" w:hAnsi="Times New Roman"/>
          <w:sz w:val="24"/>
          <w:szCs w:val="24"/>
        </w:rPr>
        <w:t xml:space="preserve">(Зеленая станция </w:t>
      </w:r>
      <w:r w:rsidR="000245C7" w:rsidRPr="008642C6">
        <w:rPr>
          <w:rFonts w:ascii="Times New Roman" w:hAnsi="Times New Roman"/>
          <w:sz w:val="24"/>
          <w:szCs w:val="24"/>
        </w:rPr>
        <w:t>)</w:t>
      </w:r>
      <w:r w:rsidRPr="008642C6">
        <w:rPr>
          <w:rFonts w:ascii="Times New Roman" w:hAnsi="Times New Roman"/>
          <w:sz w:val="24"/>
          <w:szCs w:val="24"/>
        </w:rPr>
        <w:t>10 карточек со словами: 1) Юрий Гагарин, 2) Мерлин Монро, 3) Александр Пушкин, 4) Вильям Шекспир, 5) Клеопатра, 6) Анжелина Джоли, 7) Мадонна, 8) Наполеон Бонапарт, 9) Петр Первый, 10) Джулия Робертс</w:t>
      </w:r>
    </w:p>
    <w:p w:rsidR="003E73F5" w:rsidRPr="008642C6" w:rsidRDefault="003E73F5" w:rsidP="003E73F5">
      <w:pPr>
        <w:pStyle w:val="a3"/>
        <w:numPr>
          <w:ilvl w:val="0"/>
          <w:numId w:val="3"/>
        </w:numPr>
        <w:spacing w:before="0"/>
        <w:ind w:left="142" w:firstLine="284"/>
        <w:rPr>
          <w:rFonts w:ascii="Times New Roman" w:hAnsi="Times New Roman"/>
          <w:sz w:val="24"/>
          <w:szCs w:val="24"/>
          <w:u w:val="single"/>
        </w:rPr>
      </w:pPr>
      <w:r w:rsidRPr="008642C6">
        <w:rPr>
          <w:rFonts w:ascii="Times New Roman" w:hAnsi="Times New Roman"/>
          <w:sz w:val="24"/>
          <w:szCs w:val="24"/>
          <w:u w:val="single"/>
        </w:rPr>
        <w:t>Команда приходит на станцию.</w:t>
      </w:r>
    </w:p>
    <w:p w:rsidR="003E73F5" w:rsidRPr="008642C6" w:rsidRDefault="003E73F5" w:rsidP="003E73F5">
      <w:pPr>
        <w:pStyle w:val="a3"/>
        <w:numPr>
          <w:ilvl w:val="0"/>
          <w:numId w:val="3"/>
        </w:numPr>
        <w:spacing w:before="0"/>
        <w:ind w:left="68" w:firstLine="0"/>
        <w:rPr>
          <w:rFonts w:ascii="Times New Roman" w:hAnsi="Times New Roman"/>
          <w:sz w:val="24"/>
          <w:szCs w:val="24"/>
        </w:rPr>
      </w:pPr>
      <w:r w:rsidRPr="008642C6">
        <w:rPr>
          <w:rFonts w:ascii="Times New Roman" w:hAnsi="Times New Roman"/>
          <w:sz w:val="24"/>
          <w:szCs w:val="24"/>
          <w:u w:val="single"/>
        </w:rPr>
        <w:t>Куратор</w:t>
      </w:r>
      <w:r w:rsidRPr="008642C6">
        <w:rPr>
          <w:rFonts w:ascii="Times New Roman" w:hAnsi="Times New Roman"/>
          <w:sz w:val="24"/>
          <w:szCs w:val="24"/>
        </w:rPr>
        <w:t xml:space="preserve"> спрашивает маршрутный лист команды, название команды и девиз. Дальше он </w:t>
      </w:r>
      <w:r w:rsidRPr="008642C6">
        <w:rPr>
          <w:rFonts w:ascii="Times New Roman" w:hAnsi="Times New Roman"/>
          <w:sz w:val="24"/>
          <w:szCs w:val="24"/>
          <w:u w:val="single"/>
        </w:rPr>
        <w:t>просит выстроиться всех игроков в круг</w:t>
      </w:r>
      <w:r w:rsidRPr="008642C6">
        <w:rPr>
          <w:rFonts w:ascii="Times New Roman" w:hAnsi="Times New Roman"/>
          <w:sz w:val="24"/>
          <w:szCs w:val="24"/>
        </w:rPr>
        <w:t xml:space="preserve">, а </w:t>
      </w:r>
      <w:r w:rsidRPr="008642C6">
        <w:rPr>
          <w:rFonts w:ascii="Times New Roman" w:hAnsi="Times New Roman"/>
          <w:sz w:val="24"/>
          <w:szCs w:val="24"/>
          <w:u w:val="single"/>
        </w:rPr>
        <w:t>сам</w:t>
      </w:r>
      <w:r w:rsidRPr="008642C6">
        <w:rPr>
          <w:rFonts w:ascii="Times New Roman" w:hAnsi="Times New Roman"/>
          <w:sz w:val="24"/>
          <w:szCs w:val="24"/>
        </w:rPr>
        <w:t xml:space="preserve"> он встает в центр. Дальше по одному к нему подходят участники. А харизматичный </w:t>
      </w:r>
      <w:proofErr w:type="gramStart"/>
      <w:r w:rsidRPr="008642C6">
        <w:rPr>
          <w:rFonts w:ascii="Times New Roman" w:hAnsi="Times New Roman"/>
          <w:sz w:val="24"/>
          <w:szCs w:val="24"/>
        </w:rPr>
        <w:t>куратор  надевает</w:t>
      </w:r>
      <w:proofErr w:type="gramEnd"/>
      <w:r w:rsidRPr="008642C6">
        <w:rPr>
          <w:rFonts w:ascii="Times New Roman" w:hAnsi="Times New Roman"/>
          <w:sz w:val="24"/>
          <w:szCs w:val="24"/>
        </w:rPr>
        <w:t xml:space="preserve"> обруч-круг на голову участнику и незаметно прикрепляет ему карточку, чтобы участник не смог прочитать, что на ней написано. А дальше игроки по очереди начинают </w:t>
      </w:r>
      <w:r w:rsidRPr="008642C6">
        <w:rPr>
          <w:rFonts w:ascii="Times New Roman" w:hAnsi="Times New Roman"/>
          <w:sz w:val="24"/>
          <w:szCs w:val="24"/>
          <w:u w:val="single"/>
        </w:rPr>
        <w:t xml:space="preserve">объяснять участнику то, что написано на карточке. </w:t>
      </w:r>
      <w:r w:rsidRPr="008642C6">
        <w:rPr>
          <w:rFonts w:ascii="Times New Roman" w:hAnsi="Times New Roman"/>
          <w:b/>
          <w:sz w:val="24"/>
          <w:szCs w:val="24"/>
        </w:rPr>
        <w:t>Можно использовать любые слова для объяснения</w:t>
      </w:r>
      <w:r w:rsidRPr="008642C6">
        <w:rPr>
          <w:rFonts w:ascii="Times New Roman" w:hAnsi="Times New Roman"/>
          <w:sz w:val="24"/>
          <w:szCs w:val="24"/>
        </w:rPr>
        <w:t xml:space="preserve">. Чем больше карточек смогут объяснить и разгадать, тем будет больше баллов за прохождение станции. </w:t>
      </w:r>
    </w:p>
    <w:p w:rsidR="003E73F5" w:rsidRPr="008642C6" w:rsidRDefault="003E73F5" w:rsidP="003E73F5">
      <w:pPr>
        <w:pStyle w:val="a3"/>
        <w:ind w:left="426" w:firstLine="0"/>
        <w:rPr>
          <w:rFonts w:ascii="Times New Roman" w:hAnsi="Times New Roman"/>
          <w:sz w:val="24"/>
          <w:szCs w:val="24"/>
          <w:u w:val="single"/>
        </w:rPr>
      </w:pPr>
      <w:r w:rsidRPr="008642C6">
        <w:rPr>
          <w:rFonts w:ascii="Times New Roman" w:hAnsi="Times New Roman"/>
          <w:sz w:val="24"/>
          <w:szCs w:val="24"/>
          <w:u w:val="single"/>
        </w:rPr>
        <w:t>Станция «Профессии» (оранжевая станция, Дубинина)</w:t>
      </w:r>
    </w:p>
    <w:p w:rsidR="003E73F5" w:rsidRPr="008642C6" w:rsidRDefault="003E73F5" w:rsidP="003E73F5">
      <w:pPr>
        <w:spacing w:before="0"/>
        <w:rPr>
          <w:rFonts w:ascii="Times New Roman" w:hAnsi="Times New Roman"/>
          <w:sz w:val="24"/>
          <w:szCs w:val="24"/>
        </w:rPr>
      </w:pPr>
      <w:r w:rsidRPr="008642C6">
        <w:rPr>
          <w:rFonts w:ascii="Times New Roman" w:hAnsi="Times New Roman"/>
          <w:sz w:val="24"/>
          <w:szCs w:val="24"/>
        </w:rPr>
        <w:t>10 карточек со словами: 1) Повар, 2) Медсестра, 3) Парикмахер, 4) Президент, 5) Врач, 6) Актер, 7) Учитель, 8) Фотограф, 9) Архитектор, 10) Космонавт.</w:t>
      </w:r>
    </w:p>
    <w:p w:rsidR="003E73F5" w:rsidRPr="008642C6" w:rsidRDefault="00CB442C" w:rsidP="00CB442C">
      <w:pPr>
        <w:tabs>
          <w:tab w:val="left" w:pos="142"/>
        </w:tabs>
        <w:spacing w:before="0"/>
        <w:ind w:left="142" w:firstLine="0"/>
        <w:rPr>
          <w:rFonts w:ascii="Times New Roman" w:hAnsi="Times New Roman"/>
          <w:sz w:val="24"/>
          <w:szCs w:val="24"/>
        </w:rPr>
      </w:pPr>
      <w:r w:rsidRPr="008642C6">
        <w:rPr>
          <w:rFonts w:ascii="Times New Roman" w:hAnsi="Times New Roman"/>
          <w:sz w:val="24"/>
          <w:szCs w:val="24"/>
        </w:rPr>
        <w:t>Х</w:t>
      </w:r>
      <w:r w:rsidR="003E73F5" w:rsidRPr="008642C6">
        <w:rPr>
          <w:rFonts w:ascii="Times New Roman" w:hAnsi="Times New Roman"/>
          <w:sz w:val="24"/>
          <w:szCs w:val="24"/>
        </w:rPr>
        <w:t xml:space="preserve">аризматичный </w:t>
      </w:r>
      <w:proofErr w:type="gramStart"/>
      <w:r w:rsidR="003E73F5" w:rsidRPr="008642C6">
        <w:rPr>
          <w:rFonts w:ascii="Times New Roman" w:hAnsi="Times New Roman"/>
          <w:sz w:val="24"/>
          <w:szCs w:val="24"/>
        </w:rPr>
        <w:t>куратор  надевает</w:t>
      </w:r>
      <w:proofErr w:type="gramEnd"/>
      <w:r w:rsidR="003E73F5" w:rsidRPr="008642C6">
        <w:rPr>
          <w:rFonts w:ascii="Times New Roman" w:hAnsi="Times New Roman"/>
          <w:sz w:val="24"/>
          <w:szCs w:val="24"/>
        </w:rPr>
        <w:t xml:space="preserve"> обруч-круг на голову участнику и незаметно прикрепляет ему карточку, чтобы участник не смог прочитать, что на ней написано. Таким образом, все, кроме участника видят, что написано на карточке. </w:t>
      </w:r>
      <w:r w:rsidR="003E73F5" w:rsidRPr="008642C6">
        <w:rPr>
          <w:rFonts w:ascii="Times New Roman" w:hAnsi="Times New Roman"/>
          <w:sz w:val="24"/>
          <w:szCs w:val="24"/>
          <w:u w:val="single"/>
        </w:rPr>
        <w:t>Главное</w:t>
      </w:r>
      <w:r w:rsidR="003E73F5" w:rsidRPr="008642C6">
        <w:rPr>
          <w:rFonts w:ascii="Times New Roman" w:hAnsi="Times New Roman"/>
          <w:sz w:val="24"/>
          <w:szCs w:val="24"/>
        </w:rPr>
        <w:t xml:space="preserve">, чтобы куратор предупредил </w:t>
      </w:r>
      <w:proofErr w:type="gramStart"/>
      <w:r w:rsidR="003E73F5" w:rsidRPr="008642C6">
        <w:rPr>
          <w:rFonts w:ascii="Times New Roman" w:hAnsi="Times New Roman"/>
          <w:sz w:val="24"/>
          <w:szCs w:val="24"/>
        </w:rPr>
        <w:t>игроков  не</w:t>
      </w:r>
      <w:proofErr w:type="gramEnd"/>
      <w:r w:rsidR="003E73F5" w:rsidRPr="008642C6">
        <w:rPr>
          <w:rFonts w:ascii="Times New Roman" w:hAnsi="Times New Roman"/>
          <w:sz w:val="24"/>
          <w:szCs w:val="24"/>
        </w:rPr>
        <w:t xml:space="preserve"> подсказывать, что написано на карточке. А дальше игроки по очереди начинают объяснять участнику то, что написано на карточке только без слов. </w:t>
      </w:r>
      <w:r w:rsidR="003E73F5" w:rsidRPr="008642C6">
        <w:rPr>
          <w:rFonts w:ascii="Times New Roman" w:hAnsi="Times New Roman"/>
          <w:sz w:val="24"/>
          <w:szCs w:val="24"/>
          <w:u w:val="single"/>
        </w:rPr>
        <w:t>С помощью различных движений,</w:t>
      </w:r>
      <w:r w:rsidR="003E73F5" w:rsidRPr="008642C6">
        <w:rPr>
          <w:rFonts w:ascii="Times New Roman" w:hAnsi="Times New Roman"/>
          <w:sz w:val="24"/>
          <w:szCs w:val="24"/>
        </w:rPr>
        <w:t xml:space="preserve"> мимики, игровых действий игроки должны объяснить то, что написано на карточке. </w:t>
      </w:r>
      <w:r w:rsidR="003E73F5" w:rsidRPr="008642C6">
        <w:rPr>
          <w:rFonts w:ascii="Times New Roman" w:hAnsi="Times New Roman"/>
          <w:sz w:val="24"/>
          <w:szCs w:val="24"/>
          <w:u w:val="single"/>
        </w:rPr>
        <w:t>Главное условие</w:t>
      </w:r>
      <w:r w:rsidR="003E73F5" w:rsidRPr="008642C6">
        <w:rPr>
          <w:rFonts w:ascii="Times New Roman" w:hAnsi="Times New Roman"/>
          <w:sz w:val="24"/>
          <w:szCs w:val="24"/>
        </w:rPr>
        <w:t xml:space="preserve">: все должны молчать, только участник говорит то, что он понимает. Должно быть очень интересно. Пантомима никого не сможет оставить равнодушным. Смех, чудесное настроение являются залогом станции «профессия». Чем больше карточек смогут показать и разгадать, тем будет больше балл за прохождение станции. </w:t>
      </w:r>
    </w:p>
    <w:p w:rsidR="003E73F5" w:rsidRPr="008642C6" w:rsidRDefault="003E73F5" w:rsidP="003E73F5">
      <w:pPr>
        <w:pStyle w:val="a3"/>
        <w:tabs>
          <w:tab w:val="left" w:pos="709"/>
        </w:tabs>
        <w:ind w:left="426" w:firstLine="0"/>
        <w:rPr>
          <w:rFonts w:ascii="Times New Roman" w:hAnsi="Times New Roman"/>
          <w:sz w:val="24"/>
          <w:szCs w:val="24"/>
          <w:u w:val="single"/>
        </w:rPr>
      </w:pPr>
      <w:r w:rsidRPr="008642C6">
        <w:rPr>
          <w:rFonts w:ascii="Times New Roman" w:hAnsi="Times New Roman"/>
          <w:sz w:val="24"/>
          <w:szCs w:val="24"/>
          <w:u w:val="single"/>
        </w:rPr>
        <w:t>Станция «Вымышленные персонажи» (синяя станция)</w:t>
      </w:r>
    </w:p>
    <w:p w:rsidR="003E73F5" w:rsidRPr="008642C6" w:rsidRDefault="003E73F5" w:rsidP="003E73F5">
      <w:pPr>
        <w:spacing w:before="0"/>
        <w:rPr>
          <w:rFonts w:ascii="Times New Roman" w:hAnsi="Times New Roman"/>
          <w:sz w:val="24"/>
          <w:szCs w:val="24"/>
        </w:rPr>
      </w:pPr>
      <w:r w:rsidRPr="008642C6">
        <w:rPr>
          <w:rFonts w:ascii="Times New Roman" w:hAnsi="Times New Roman"/>
          <w:sz w:val="24"/>
          <w:szCs w:val="24"/>
        </w:rPr>
        <w:t xml:space="preserve">10 карточек со словами: 1) Золушка, 2) Буратино, 3) </w:t>
      </w:r>
      <w:proofErr w:type="spellStart"/>
      <w:r w:rsidRPr="008642C6">
        <w:rPr>
          <w:rFonts w:ascii="Times New Roman" w:hAnsi="Times New Roman"/>
          <w:sz w:val="24"/>
          <w:szCs w:val="24"/>
        </w:rPr>
        <w:t>Дюймовочка</w:t>
      </w:r>
      <w:proofErr w:type="spellEnd"/>
      <w:r w:rsidRPr="008642C6">
        <w:rPr>
          <w:rFonts w:ascii="Times New Roman" w:hAnsi="Times New Roman"/>
          <w:sz w:val="24"/>
          <w:szCs w:val="24"/>
        </w:rPr>
        <w:t xml:space="preserve">, </w:t>
      </w:r>
      <w:proofErr w:type="gramStart"/>
      <w:r w:rsidRPr="008642C6">
        <w:rPr>
          <w:rFonts w:ascii="Times New Roman" w:hAnsi="Times New Roman"/>
          <w:sz w:val="24"/>
          <w:szCs w:val="24"/>
        </w:rPr>
        <w:t>4)Винни</w:t>
      </w:r>
      <w:proofErr w:type="gramEnd"/>
      <w:r w:rsidRPr="008642C6">
        <w:rPr>
          <w:rFonts w:ascii="Times New Roman" w:hAnsi="Times New Roman"/>
          <w:sz w:val="24"/>
          <w:szCs w:val="24"/>
        </w:rPr>
        <w:t xml:space="preserve"> Пух, 5) Колобок, 6) Золотая рыбка, 7) Баба Яга, 8) Жар-птица, 9) </w:t>
      </w:r>
      <w:proofErr w:type="spellStart"/>
      <w:r w:rsidRPr="008642C6">
        <w:rPr>
          <w:rFonts w:ascii="Times New Roman" w:hAnsi="Times New Roman"/>
          <w:sz w:val="24"/>
          <w:szCs w:val="24"/>
        </w:rPr>
        <w:t>Бэтмен</w:t>
      </w:r>
      <w:proofErr w:type="spellEnd"/>
      <w:r w:rsidRPr="008642C6">
        <w:rPr>
          <w:rFonts w:ascii="Times New Roman" w:hAnsi="Times New Roman"/>
          <w:sz w:val="24"/>
          <w:szCs w:val="24"/>
        </w:rPr>
        <w:t>, 10) Красная шапочка</w:t>
      </w:r>
    </w:p>
    <w:p w:rsidR="003E73F5" w:rsidRPr="008642C6" w:rsidRDefault="00CB442C" w:rsidP="00CB442C">
      <w:pPr>
        <w:pStyle w:val="a3"/>
        <w:tabs>
          <w:tab w:val="left" w:pos="142"/>
          <w:tab w:val="left" w:pos="426"/>
        </w:tabs>
        <w:spacing w:before="0"/>
        <w:ind w:left="142" w:firstLine="0"/>
        <w:rPr>
          <w:rFonts w:ascii="Times New Roman" w:hAnsi="Times New Roman"/>
          <w:sz w:val="24"/>
          <w:szCs w:val="24"/>
        </w:rPr>
      </w:pPr>
      <w:r w:rsidRPr="008642C6">
        <w:rPr>
          <w:rFonts w:ascii="Times New Roman" w:hAnsi="Times New Roman"/>
          <w:sz w:val="24"/>
          <w:szCs w:val="24"/>
        </w:rPr>
        <w:t>И</w:t>
      </w:r>
      <w:r w:rsidR="003E73F5" w:rsidRPr="008642C6">
        <w:rPr>
          <w:rFonts w:ascii="Times New Roman" w:hAnsi="Times New Roman"/>
          <w:sz w:val="24"/>
          <w:szCs w:val="24"/>
        </w:rPr>
        <w:t xml:space="preserve">гроки </w:t>
      </w:r>
      <w:r w:rsidRPr="008642C6">
        <w:rPr>
          <w:rFonts w:ascii="Times New Roman" w:hAnsi="Times New Roman"/>
          <w:sz w:val="24"/>
          <w:szCs w:val="24"/>
        </w:rPr>
        <w:t xml:space="preserve">на станции </w:t>
      </w:r>
      <w:r w:rsidR="003E73F5" w:rsidRPr="008642C6">
        <w:rPr>
          <w:rFonts w:ascii="Times New Roman" w:hAnsi="Times New Roman"/>
          <w:sz w:val="24"/>
          <w:szCs w:val="24"/>
        </w:rPr>
        <w:t xml:space="preserve">по очереди начинают объяснять участнику то, что написано на карточке, используя только одно слово. </w:t>
      </w:r>
      <w:r w:rsidR="003E73F5" w:rsidRPr="008642C6">
        <w:rPr>
          <w:rFonts w:ascii="Times New Roman" w:hAnsi="Times New Roman"/>
          <w:sz w:val="24"/>
          <w:szCs w:val="24"/>
          <w:u w:val="single"/>
        </w:rPr>
        <w:t>Каждый называет по одному слову</w:t>
      </w:r>
      <w:r w:rsidR="003E73F5" w:rsidRPr="008642C6">
        <w:rPr>
          <w:rFonts w:ascii="Times New Roman" w:hAnsi="Times New Roman"/>
          <w:sz w:val="24"/>
          <w:szCs w:val="24"/>
        </w:rPr>
        <w:t xml:space="preserve">, которое у него ассоциируется с названием карточки. Нельзя на этой станции объяснять игроку то, что написано. Он должен по ассоциациям догадаться о том, что написано на его карточки. Чем больше карточек смогут объяснить и разгадать, тем будет больше балл за прохождение станции. </w:t>
      </w:r>
    </w:p>
    <w:p w:rsidR="003E73F5" w:rsidRPr="008642C6" w:rsidRDefault="003E73F5" w:rsidP="00CB442C">
      <w:pPr>
        <w:pStyle w:val="a3"/>
        <w:tabs>
          <w:tab w:val="left" w:pos="709"/>
        </w:tabs>
        <w:spacing w:before="60"/>
        <w:ind w:left="283" w:firstLine="0"/>
        <w:contextualSpacing w:val="0"/>
        <w:rPr>
          <w:rFonts w:ascii="Times New Roman" w:hAnsi="Times New Roman"/>
          <w:sz w:val="24"/>
          <w:szCs w:val="24"/>
          <w:u w:val="single"/>
        </w:rPr>
      </w:pPr>
      <w:r w:rsidRPr="008642C6">
        <w:rPr>
          <w:rFonts w:ascii="Times New Roman" w:hAnsi="Times New Roman"/>
          <w:sz w:val="24"/>
          <w:szCs w:val="24"/>
          <w:u w:val="single"/>
        </w:rPr>
        <w:t>Станция «национальности и народности» (</w:t>
      </w:r>
      <w:r w:rsidRPr="008642C6">
        <w:rPr>
          <w:rFonts w:ascii="Times New Roman" w:hAnsi="Times New Roman"/>
          <w:b/>
          <w:sz w:val="24"/>
          <w:szCs w:val="24"/>
          <w:u w:val="single"/>
        </w:rPr>
        <w:t>фиолетовая станция</w:t>
      </w:r>
      <w:r w:rsidR="00CB442C" w:rsidRPr="008642C6">
        <w:rPr>
          <w:rFonts w:ascii="Times New Roman" w:hAnsi="Times New Roman"/>
          <w:b/>
          <w:sz w:val="24"/>
          <w:szCs w:val="24"/>
          <w:u w:val="single"/>
        </w:rPr>
        <w:t>)</w:t>
      </w:r>
    </w:p>
    <w:p w:rsidR="003E73F5" w:rsidRPr="008642C6" w:rsidRDefault="003E73F5" w:rsidP="003E73F5">
      <w:pPr>
        <w:spacing w:before="0"/>
        <w:ind w:left="0" w:firstLine="0"/>
        <w:rPr>
          <w:rFonts w:ascii="Times New Roman" w:hAnsi="Times New Roman"/>
          <w:sz w:val="24"/>
          <w:szCs w:val="24"/>
        </w:rPr>
      </w:pPr>
      <w:r w:rsidRPr="008642C6">
        <w:rPr>
          <w:rFonts w:ascii="Times New Roman" w:hAnsi="Times New Roman"/>
          <w:sz w:val="24"/>
          <w:szCs w:val="24"/>
        </w:rPr>
        <w:t xml:space="preserve">10 карточек со словами: 1) Француз, 2) Немец, 3) Итальянец, 4) Японец, </w:t>
      </w:r>
      <w:r w:rsidRPr="008642C6">
        <w:rPr>
          <w:rFonts w:ascii="Times New Roman" w:hAnsi="Times New Roman"/>
          <w:sz w:val="24"/>
          <w:szCs w:val="24"/>
        </w:rPr>
        <w:br/>
        <w:t xml:space="preserve">5) Русский, 6) Цыганка, 7) Американец, 8) Англичанин, 9) Индеец, </w:t>
      </w:r>
      <w:r w:rsidRPr="008642C6">
        <w:rPr>
          <w:rFonts w:ascii="Times New Roman" w:hAnsi="Times New Roman"/>
          <w:sz w:val="24"/>
          <w:szCs w:val="24"/>
        </w:rPr>
        <w:br/>
        <w:t>10) Испанка</w:t>
      </w:r>
    </w:p>
    <w:p w:rsidR="003E73F5" w:rsidRDefault="00CB442C" w:rsidP="00CB442C">
      <w:pPr>
        <w:pStyle w:val="a3"/>
        <w:tabs>
          <w:tab w:val="left" w:pos="142"/>
        </w:tabs>
        <w:spacing w:before="0"/>
        <w:ind w:left="142" w:firstLine="0"/>
        <w:rPr>
          <w:rFonts w:ascii="Times New Roman" w:hAnsi="Times New Roman"/>
          <w:sz w:val="24"/>
          <w:szCs w:val="24"/>
        </w:rPr>
      </w:pPr>
      <w:r w:rsidRPr="008642C6">
        <w:rPr>
          <w:rFonts w:ascii="Times New Roman" w:hAnsi="Times New Roman"/>
          <w:sz w:val="24"/>
          <w:szCs w:val="24"/>
        </w:rPr>
        <w:t>И</w:t>
      </w:r>
      <w:r w:rsidR="003E73F5" w:rsidRPr="008642C6">
        <w:rPr>
          <w:rFonts w:ascii="Times New Roman" w:hAnsi="Times New Roman"/>
          <w:sz w:val="24"/>
          <w:szCs w:val="24"/>
        </w:rPr>
        <w:t xml:space="preserve">гроки по очереди начинают объяснять участнику то, что написано на карточке на английском языке. На этой станции куратор станции должен хорошо знать английский язык. Он должен общаться с игроками на английском языке. Участникам необходимо будет использовать английские слова, чтобы объяснить, какое слово написано на </w:t>
      </w:r>
      <w:r w:rsidR="003E73F5" w:rsidRPr="008642C6">
        <w:rPr>
          <w:rFonts w:ascii="Times New Roman" w:hAnsi="Times New Roman"/>
          <w:sz w:val="24"/>
          <w:szCs w:val="24"/>
        </w:rPr>
        <w:lastRenderedPageBreak/>
        <w:t xml:space="preserve">карточке. Чем больше карточек смогут объяснить на английском языке и разгадать, тем будет больше балл за прохождение станции. </w:t>
      </w:r>
    </w:p>
    <w:p w:rsidR="008642C6" w:rsidRDefault="008642C6" w:rsidP="00CB442C">
      <w:pPr>
        <w:pStyle w:val="a3"/>
        <w:tabs>
          <w:tab w:val="left" w:pos="142"/>
        </w:tabs>
        <w:spacing w:before="0"/>
        <w:ind w:left="142" w:firstLine="0"/>
        <w:rPr>
          <w:rFonts w:ascii="Times New Roman" w:hAnsi="Times New Roman"/>
          <w:sz w:val="24"/>
          <w:szCs w:val="24"/>
        </w:rPr>
      </w:pPr>
    </w:p>
    <w:p w:rsidR="008642C6" w:rsidRDefault="008642C6" w:rsidP="008642C6">
      <w:pPr>
        <w:pStyle w:val="a3"/>
        <w:tabs>
          <w:tab w:val="left" w:pos="142"/>
        </w:tabs>
        <w:spacing w:before="0"/>
        <w:ind w:left="142" w:firstLine="0"/>
        <w:jc w:val="center"/>
        <w:rPr>
          <w:rFonts w:ascii="Times New Roman" w:hAnsi="Times New Roman"/>
          <w:sz w:val="24"/>
          <w:szCs w:val="24"/>
        </w:rPr>
      </w:pPr>
      <w:r>
        <w:rPr>
          <w:rFonts w:ascii="Times New Roman" w:hAnsi="Times New Roman"/>
          <w:sz w:val="24"/>
          <w:szCs w:val="24"/>
        </w:rPr>
        <w:t>Список используемых источников.</w:t>
      </w:r>
    </w:p>
    <w:p w:rsidR="008642C6" w:rsidRDefault="008642C6" w:rsidP="008642C6">
      <w:pPr>
        <w:pStyle w:val="a3"/>
        <w:tabs>
          <w:tab w:val="left" w:pos="142"/>
        </w:tabs>
        <w:spacing w:before="0"/>
        <w:ind w:left="142" w:firstLine="0"/>
        <w:jc w:val="center"/>
        <w:rPr>
          <w:rFonts w:ascii="Times New Roman" w:hAnsi="Times New Roman"/>
          <w:sz w:val="24"/>
          <w:szCs w:val="24"/>
        </w:rPr>
      </w:pPr>
    </w:p>
    <w:p w:rsidR="008642C6" w:rsidRDefault="008642C6" w:rsidP="008642C6">
      <w:pPr>
        <w:pStyle w:val="a3"/>
        <w:numPr>
          <w:ilvl w:val="0"/>
          <w:numId w:val="6"/>
        </w:numPr>
        <w:tabs>
          <w:tab w:val="left" w:pos="142"/>
        </w:tabs>
        <w:spacing w:before="0"/>
        <w:jc w:val="left"/>
        <w:rPr>
          <w:rFonts w:ascii="Times New Roman" w:hAnsi="Times New Roman"/>
          <w:sz w:val="24"/>
          <w:szCs w:val="24"/>
        </w:rPr>
      </w:pPr>
      <w:r w:rsidRPr="008642C6">
        <w:rPr>
          <w:rFonts w:ascii="Times New Roman" w:hAnsi="Times New Roman"/>
          <w:sz w:val="24"/>
          <w:szCs w:val="24"/>
        </w:rPr>
        <w:t xml:space="preserve">Киселев Г.М. Информационные технологии в педагогическом образовании: Учебник / Г.М. Киселев, Р.В. Бочкова. — 2-е изд., </w:t>
      </w:r>
      <w:proofErr w:type="spellStart"/>
      <w:r w:rsidRPr="008642C6">
        <w:rPr>
          <w:rFonts w:ascii="Times New Roman" w:hAnsi="Times New Roman"/>
          <w:sz w:val="24"/>
          <w:szCs w:val="24"/>
        </w:rPr>
        <w:t>перераб</w:t>
      </w:r>
      <w:proofErr w:type="spellEnd"/>
      <w:proofErr w:type="gramStart"/>
      <w:r w:rsidRPr="008642C6">
        <w:rPr>
          <w:rFonts w:ascii="Times New Roman" w:hAnsi="Times New Roman"/>
          <w:sz w:val="24"/>
          <w:szCs w:val="24"/>
        </w:rPr>
        <w:t>. и</w:t>
      </w:r>
      <w:proofErr w:type="gramEnd"/>
      <w:r w:rsidRPr="008642C6">
        <w:rPr>
          <w:rFonts w:ascii="Times New Roman" w:hAnsi="Times New Roman"/>
          <w:sz w:val="24"/>
          <w:szCs w:val="24"/>
        </w:rPr>
        <w:t xml:space="preserve"> доп. — М.: Издательско-торговая корпорация «Дашков и К°», 2014. — 304 с. </w:t>
      </w:r>
    </w:p>
    <w:p w:rsidR="008642C6" w:rsidRDefault="008642C6" w:rsidP="008642C6">
      <w:pPr>
        <w:pStyle w:val="a3"/>
        <w:numPr>
          <w:ilvl w:val="0"/>
          <w:numId w:val="6"/>
        </w:numPr>
        <w:tabs>
          <w:tab w:val="left" w:pos="142"/>
        </w:tabs>
        <w:spacing w:before="0"/>
        <w:jc w:val="left"/>
        <w:rPr>
          <w:rFonts w:ascii="Times New Roman" w:hAnsi="Times New Roman"/>
          <w:sz w:val="24"/>
          <w:szCs w:val="24"/>
        </w:rPr>
      </w:pPr>
      <w:r w:rsidRPr="008642C6">
        <w:rPr>
          <w:rFonts w:ascii="Times New Roman" w:hAnsi="Times New Roman"/>
          <w:sz w:val="24"/>
          <w:szCs w:val="24"/>
        </w:rPr>
        <w:t>Панфилова А.П. Инновационные педагогические технологии: Активное обучение: учеб</w:t>
      </w:r>
      <w:proofErr w:type="gramStart"/>
      <w:r w:rsidRPr="008642C6">
        <w:rPr>
          <w:rFonts w:ascii="Times New Roman" w:hAnsi="Times New Roman"/>
          <w:sz w:val="24"/>
          <w:szCs w:val="24"/>
        </w:rPr>
        <w:t>. пособие</w:t>
      </w:r>
      <w:proofErr w:type="gramEnd"/>
      <w:r w:rsidRPr="008642C6">
        <w:rPr>
          <w:rFonts w:ascii="Times New Roman" w:hAnsi="Times New Roman"/>
          <w:sz w:val="24"/>
          <w:szCs w:val="24"/>
        </w:rPr>
        <w:t xml:space="preserve"> для студ. </w:t>
      </w:r>
      <w:proofErr w:type="spellStart"/>
      <w:r w:rsidRPr="008642C6">
        <w:rPr>
          <w:rFonts w:ascii="Times New Roman" w:hAnsi="Times New Roman"/>
          <w:sz w:val="24"/>
          <w:szCs w:val="24"/>
        </w:rPr>
        <w:t>высш</w:t>
      </w:r>
      <w:proofErr w:type="spellEnd"/>
      <w:r w:rsidRPr="008642C6">
        <w:rPr>
          <w:rFonts w:ascii="Times New Roman" w:hAnsi="Times New Roman"/>
          <w:sz w:val="24"/>
          <w:szCs w:val="24"/>
        </w:rPr>
        <w:t xml:space="preserve">. учеб. заведений / А.П. Панфилова. — М.: Издательский центр «Академия», – 2009. – 192 с. </w:t>
      </w:r>
    </w:p>
    <w:p w:rsidR="008642C6" w:rsidRDefault="008642C6" w:rsidP="008642C6">
      <w:pPr>
        <w:pStyle w:val="a3"/>
        <w:numPr>
          <w:ilvl w:val="0"/>
          <w:numId w:val="6"/>
        </w:numPr>
        <w:tabs>
          <w:tab w:val="left" w:pos="142"/>
        </w:tabs>
        <w:spacing w:before="0"/>
        <w:jc w:val="left"/>
        <w:rPr>
          <w:rFonts w:ascii="Times New Roman" w:hAnsi="Times New Roman"/>
          <w:sz w:val="24"/>
          <w:szCs w:val="24"/>
        </w:rPr>
      </w:pPr>
      <w:proofErr w:type="spellStart"/>
      <w:r w:rsidRPr="008642C6">
        <w:rPr>
          <w:rFonts w:ascii="Times New Roman" w:hAnsi="Times New Roman"/>
          <w:sz w:val="24"/>
          <w:szCs w:val="24"/>
        </w:rPr>
        <w:t>Полат</w:t>
      </w:r>
      <w:proofErr w:type="spellEnd"/>
      <w:r w:rsidRPr="008642C6">
        <w:rPr>
          <w:rFonts w:ascii="Times New Roman" w:hAnsi="Times New Roman"/>
          <w:sz w:val="24"/>
          <w:szCs w:val="24"/>
        </w:rPr>
        <w:t xml:space="preserve"> Е.С. Современные педагогические и информационные технологии в системе образования: учеб</w:t>
      </w:r>
      <w:proofErr w:type="gramStart"/>
      <w:r w:rsidRPr="008642C6">
        <w:rPr>
          <w:rFonts w:ascii="Times New Roman" w:hAnsi="Times New Roman"/>
          <w:sz w:val="24"/>
          <w:szCs w:val="24"/>
        </w:rPr>
        <w:t>. пособие</w:t>
      </w:r>
      <w:proofErr w:type="gramEnd"/>
      <w:r w:rsidRPr="008642C6">
        <w:rPr>
          <w:rFonts w:ascii="Times New Roman" w:hAnsi="Times New Roman"/>
          <w:sz w:val="24"/>
          <w:szCs w:val="24"/>
        </w:rPr>
        <w:t xml:space="preserve"> для студентов </w:t>
      </w:r>
      <w:proofErr w:type="spellStart"/>
      <w:r w:rsidRPr="008642C6">
        <w:rPr>
          <w:rFonts w:ascii="Times New Roman" w:hAnsi="Times New Roman"/>
          <w:sz w:val="24"/>
          <w:szCs w:val="24"/>
        </w:rPr>
        <w:t>высш</w:t>
      </w:r>
      <w:proofErr w:type="spellEnd"/>
      <w:r w:rsidRPr="008642C6">
        <w:rPr>
          <w:rFonts w:ascii="Times New Roman" w:hAnsi="Times New Roman"/>
          <w:sz w:val="24"/>
          <w:szCs w:val="24"/>
        </w:rPr>
        <w:t xml:space="preserve">. учеб. заведений / Е.С. </w:t>
      </w:r>
      <w:proofErr w:type="spellStart"/>
      <w:r w:rsidRPr="008642C6">
        <w:rPr>
          <w:rFonts w:ascii="Times New Roman" w:hAnsi="Times New Roman"/>
          <w:sz w:val="24"/>
          <w:szCs w:val="24"/>
        </w:rPr>
        <w:t>Полат</w:t>
      </w:r>
      <w:proofErr w:type="spellEnd"/>
      <w:r w:rsidRPr="008642C6">
        <w:rPr>
          <w:rFonts w:ascii="Times New Roman" w:hAnsi="Times New Roman"/>
          <w:sz w:val="24"/>
          <w:szCs w:val="24"/>
        </w:rPr>
        <w:t xml:space="preserve">, М.Ю. </w:t>
      </w:r>
      <w:proofErr w:type="spellStart"/>
      <w:r w:rsidRPr="008642C6">
        <w:rPr>
          <w:rFonts w:ascii="Times New Roman" w:hAnsi="Times New Roman"/>
          <w:sz w:val="24"/>
          <w:szCs w:val="24"/>
        </w:rPr>
        <w:t>Бухаркина</w:t>
      </w:r>
      <w:proofErr w:type="spellEnd"/>
      <w:r w:rsidRPr="008642C6">
        <w:rPr>
          <w:rFonts w:ascii="Times New Roman" w:hAnsi="Times New Roman"/>
          <w:sz w:val="24"/>
          <w:szCs w:val="24"/>
        </w:rPr>
        <w:t xml:space="preserve">. – М: Издательский центр «Академия». – 2007. – 368 с. </w:t>
      </w:r>
    </w:p>
    <w:p w:rsidR="008642C6" w:rsidRPr="008642C6" w:rsidRDefault="008642C6" w:rsidP="008642C6">
      <w:pPr>
        <w:pStyle w:val="a3"/>
        <w:numPr>
          <w:ilvl w:val="0"/>
          <w:numId w:val="6"/>
        </w:numPr>
        <w:tabs>
          <w:tab w:val="left" w:pos="142"/>
        </w:tabs>
        <w:spacing w:before="0"/>
        <w:jc w:val="left"/>
        <w:rPr>
          <w:rFonts w:ascii="Times New Roman" w:hAnsi="Times New Roman"/>
          <w:sz w:val="24"/>
          <w:szCs w:val="24"/>
        </w:rPr>
      </w:pPr>
      <w:r w:rsidRPr="008642C6">
        <w:rPr>
          <w:rFonts w:ascii="Times New Roman" w:hAnsi="Times New Roman"/>
          <w:sz w:val="24"/>
          <w:szCs w:val="24"/>
        </w:rPr>
        <w:t xml:space="preserve">Хуторской А.В. Ключевые компетенции как компонент личностно- ориентированной парадигмы образования [Текст] / А.В. Хуторской // Народное образование. </w:t>
      </w:r>
      <w:bookmarkStart w:id="0" w:name="_GoBack"/>
      <w:bookmarkEnd w:id="0"/>
      <w:r w:rsidRPr="008642C6">
        <w:rPr>
          <w:rFonts w:ascii="Times New Roman" w:hAnsi="Times New Roman"/>
          <w:sz w:val="24"/>
          <w:szCs w:val="24"/>
        </w:rPr>
        <w:t>– 2003. – №2. – С. 58-64.</w:t>
      </w:r>
    </w:p>
    <w:sectPr w:rsidR="008642C6" w:rsidRPr="008642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onotype Corsiva">
    <w:altName w:val="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2345B0"/>
    <w:multiLevelType w:val="hybridMultilevel"/>
    <w:tmpl w:val="3DBE2EF4"/>
    <w:lvl w:ilvl="0" w:tplc="C9CABEFC">
      <w:start w:val="1"/>
      <w:numFmt w:val="bullet"/>
      <w:lvlText w:val=""/>
      <w:lvlJc w:val="left"/>
      <w:pPr>
        <w:ind w:left="1077" w:hanging="360"/>
      </w:pPr>
      <w:rPr>
        <w:rFonts w:ascii="Wingdings" w:hAnsi="Wingdings" w:hint="default"/>
        <w:sz w:val="18"/>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
    <w:nsid w:val="18AC39D9"/>
    <w:multiLevelType w:val="hybridMultilevel"/>
    <w:tmpl w:val="10CE270A"/>
    <w:lvl w:ilvl="0" w:tplc="6A6E67AA">
      <w:start w:val="1"/>
      <w:numFmt w:val="bullet"/>
      <w:lvlText w:val=""/>
      <w:lvlJc w:val="left"/>
      <w:pPr>
        <w:ind w:left="1146" w:hanging="360"/>
      </w:pPr>
      <w:rPr>
        <w:rFonts w:ascii="Symbol" w:hAnsi="Symbol" w:hint="default"/>
        <w:b/>
        <w:sz w:val="24"/>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
    <w:nsid w:val="33090F5D"/>
    <w:multiLevelType w:val="hybridMultilevel"/>
    <w:tmpl w:val="22C65138"/>
    <w:lvl w:ilvl="0" w:tplc="6A6E67AA">
      <w:start w:val="1"/>
      <w:numFmt w:val="bullet"/>
      <w:lvlText w:val=""/>
      <w:lvlJc w:val="left"/>
      <w:pPr>
        <w:ind w:left="5039" w:hanging="360"/>
      </w:pPr>
      <w:rPr>
        <w:rFonts w:ascii="Symbol" w:hAnsi="Symbol" w:hint="default"/>
        <w:b/>
        <w:sz w:val="24"/>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6B31D65"/>
    <w:multiLevelType w:val="hybridMultilevel"/>
    <w:tmpl w:val="4FD617E2"/>
    <w:lvl w:ilvl="0" w:tplc="E102B9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5D4347"/>
    <w:multiLevelType w:val="hybridMultilevel"/>
    <w:tmpl w:val="561E42AC"/>
    <w:lvl w:ilvl="0" w:tplc="6A6E67AA">
      <w:start w:val="1"/>
      <w:numFmt w:val="bullet"/>
      <w:lvlText w:val=""/>
      <w:lvlJc w:val="left"/>
      <w:pPr>
        <w:ind w:left="1434" w:hanging="360"/>
      </w:pPr>
      <w:rPr>
        <w:rFonts w:ascii="Symbol" w:hAnsi="Symbol" w:hint="default"/>
        <w:b/>
        <w:sz w:val="24"/>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
    <w:nsid w:val="7E3229D5"/>
    <w:multiLevelType w:val="hybridMultilevel"/>
    <w:tmpl w:val="2C92376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D5"/>
    <w:rsid w:val="000245C7"/>
    <w:rsid w:val="003E73F5"/>
    <w:rsid w:val="00624BF6"/>
    <w:rsid w:val="00630ED5"/>
    <w:rsid w:val="008642C6"/>
    <w:rsid w:val="00B76441"/>
    <w:rsid w:val="00C1162B"/>
    <w:rsid w:val="00CB44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3BCF0-3E0C-4FFD-8803-15EF5EBD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3F5"/>
    <w:pPr>
      <w:spacing w:before="120" w:after="0"/>
      <w:ind w:left="714" w:hanging="357"/>
      <w:jc w:val="both"/>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3F5"/>
    <w:pPr>
      <w:ind w:left="720"/>
      <w:contextualSpacing/>
    </w:pPr>
  </w:style>
  <w:style w:type="paragraph" w:customStyle="1" w:styleId="Default">
    <w:name w:val="Default"/>
    <w:rsid w:val="008642C6"/>
    <w:pPr>
      <w:autoSpaceDE w:val="0"/>
      <w:autoSpaceDN w:val="0"/>
      <w:adjustRightInd w:val="0"/>
      <w:spacing w:after="0" w:line="240" w:lineRule="auto"/>
    </w:pPr>
    <w:rPr>
      <w:rFonts w:ascii="Monotype Corsiva" w:hAnsi="Monotype Corsiva" w:cs="Monotype Corsiv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Lubanechka</dc:creator>
  <cp:keywords/>
  <dc:description/>
  <cp:lastModifiedBy>user</cp:lastModifiedBy>
  <cp:revision>7</cp:revision>
  <dcterms:created xsi:type="dcterms:W3CDTF">2018-03-17T07:00:00Z</dcterms:created>
  <dcterms:modified xsi:type="dcterms:W3CDTF">2018-04-01T05:32:00Z</dcterms:modified>
</cp:coreProperties>
</file>