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ПОЛОЖЕНИЕ</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ВСЕРОССИЙСКОГО КОНКУРСА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w:t>
      </w:r>
      <w:r w:rsidDel="00000000" w:rsidR="00000000" w:rsidRPr="00000000">
        <w:rPr>
          <w:b w:val="1"/>
          <w:color w:val="002060"/>
          <w:sz w:val="24"/>
          <w:szCs w:val="24"/>
          <w:highlight w:val="white"/>
          <w:rtl w:val="0"/>
        </w:rPr>
        <w:t xml:space="preserve">Профессиональный взгляд</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ff0000"/>
          <w:sz w:val="24"/>
          <w:szCs w:val="24"/>
          <w:highlight w:val="white"/>
          <w:u w:val="none"/>
          <w:vertAlign w:val="baseline"/>
        </w:rPr>
      </w:pPr>
      <w:r w:rsidDel="00000000" w:rsidR="00000000" w:rsidRPr="00000000">
        <w:rPr>
          <w:b w:val="1"/>
          <w:color w:val="ff0000"/>
          <w:sz w:val="24"/>
          <w:szCs w:val="24"/>
          <w:highlight w:val="white"/>
          <w:rtl w:val="0"/>
        </w:rPr>
        <w:t xml:space="preserve">25</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w:t>
      </w:r>
      <w:r w:rsidDel="00000000" w:rsidR="00000000" w:rsidRPr="00000000">
        <w:rPr>
          <w:b w:val="1"/>
          <w:color w:val="ff0000"/>
          <w:sz w:val="24"/>
          <w:szCs w:val="24"/>
          <w:highlight w:val="white"/>
          <w:rtl w:val="0"/>
        </w:rPr>
        <w:t xml:space="preserve">05</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.201</w:t>
      </w:r>
      <w:r w:rsidDel="00000000" w:rsidR="00000000" w:rsidRPr="00000000">
        <w:rPr>
          <w:b w:val="1"/>
          <w:color w:val="ff0000"/>
          <w:sz w:val="24"/>
          <w:szCs w:val="24"/>
          <w:highlight w:val="white"/>
          <w:rtl w:val="0"/>
        </w:rPr>
        <w:t xml:space="preserve">9</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 – </w:t>
      </w:r>
      <w:r w:rsidDel="00000000" w:rsidR="00000000" w:rsidRPr="00000000">
        <w:rPr>
          <w:b w:val="1"/>
          <w:color w:val="ff0000"/>
          <w:sz w:val="24"/>
          <w:szCs w:val="24"/>
          <w:highlight w:val="white"/>
          <w:rtl w:val="0"/>
        </w:rPr>
        <w:t xml:space="preserve">01</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w:t>
      </w:r>
      <w:r w:rsidDel="00000000" w:rsidR="00000000" w:rsidRPr="00000000">
        <w:rPr>
          <w:b w:val="1"/>
          <w:color w:val="ff0000"/>
          <w:sz w:val="24"/>
          <w:szCs w:val="24"/>
          <w:highlight w:val="white"/>
          <w:rtl w:val="0"/>
        </w:rPr>
        <w:t xml:space="preserve">08</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.2019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 Общие положения</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 Всероссийский конкурс «</w:t>
      </w:r>
      <w:r w:rsidDel="00000000" w:rsidR="00000000" w:rsidRPr="00000000">
        <w:rPr>
          <w:color w:val="002060"/>
          <w:sz w:val="24"/>
          <w:szCs w:val="24"/>
          <w:highlight w:val="white"/>
          <w:rtl w:val="0"/>
        </w:rPr>
        <w:t xml:space="preserve">Профессиональный взгляд</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(далее – Конкурс) проводится АНО ДПО «Инновационный образовательный центр повышения квалификации и переподготовки «Мой университет»</w:t>
      </w:r>
      <w:r w:rsidDel="00000000" w:rsidR="00000000" w:rsidRPr="00000000">
        <w:rPr>
          <w:color w:val="002060"/>
          <w:sz w:val="24"/>
          <w:szCs w:val="24"/>
          <w:highlight w:val="whit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1.2.</w:t>
      </w:r>
      <w:r w:rsidDel="00000000" w:rsidR="00000000" w:rsidRPr="00000000">
        <w:rPr>
          <w:color w:val="002060"/>
          <w:sz w:val="24"/>
          <w:szCs w:val="24"/>
          <w:rtl w:val="0"/>
        </w:rPr>
        <w:t xml:space="preserve"> О</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фициальная площадка проведения конкурса -  </w:t>
      </w:r>
      <w:hyperlink r:id="rId6">
        <w:r w:rsidDel="00000000" w:rsidR="00000000" w:rsidRPr="00000000">
          <w:rPr>
            <w:rFonts w:ascii="Times New Roman" w:cs="Times New Roman" w:eastAsia="Times New Roman" w:hAnsi="Times New Roman"/>
            <w:b w:val="0"/>
            <w:i w:val="0"/>
            <w:smallCaps w:val="0"/>
            <w:strike w:val="0"/>
            <w:color w:val="0070c0"/>
            <w:sz w:val="24"/>
            <w:szCs w:val="24"/>
            <w:highlight w:val="white"/>
            <w:u w:val="single"/>
            <w:vertAlign w:val="baseline"/>
            <w:rtl w:val="0"/>
          </w:rPr>
          <w:t xml:space="preserve">http://edu-family.ru/</w:t>
        </w:r>
      </w:hyperlink>
      <w:r w:rsidDel="00000000" w:rsidR="00000000" w:rsidRPr="00000000">
        <w:rPr>
          <w:sz w:val="24"/>
          <w:szCs w:val="24"/>
          <w:highlight w:val="white"/>
          <w:rtl w:val="0"/>
        </w:rPr>
        <w:t xml:space="preserve">, </w:t>
      </w:r>
      <w:r w:rsidDel="00000000" w:rsidR="00000000" w:rsidRPr="00000000">
        <w:rPr>
          <w:color w:val="002060"/>
          <w:sz w:val="24"/>
          <w:szCs w:val="24"/>
          <w:rtl w:val="0"/>
        </w:rPr>
        <w:t xml:space="preserve">а также группа в социальной сети:</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https://vk.com/moiuni_dopedu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1.3. Конкурс проводится для </w:t>
      </w:r>
      <w:r w:rsidDel="00000000" w:rsidR="00000000" w:rsidRPr="00000000">
        <w:rPr>
          <w:color w:val="002060"/>
          <w:sz w:val="24"/>
          <w:szCs w:val="24"/>
          <w:highlight w:val="white"/>
          <w:rtl w:val="0"/>
        </w:rPr>
        <w:t xml:space="preserve">всех желающих: взрослых и детей</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1.4. Участие в Конкурсе </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бесплатное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1.5. Настоящее Положение регулирует порядок организации и проведения Конкурса, устанавливает требования к его участникам и представляемым на Конкурс материалам, регламентирует порядок представления конкурсных материалов, процедуру и критерии их оценивания, порядок определения победителей и призёров и их награждения, а также выдачи сертификатов за участие в Конкурсе. Все документы, сопровождающие Положение Конкурса, являются его официальными документами.</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1.6. Оргкомитет Конкурса, состоящий из представителей организации-учредителя Конкурса, формирует экспертные комиссии по направлениям Конкурса, осуществляет руководство и координацию работы всех участников Конкурса.</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206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1.7. Оргкомитет Конкурса, состоящий из представителей организации-учредителя Конкурса, осуществляет общий контроль за ходом Конкурса и, при необходимости, вносит в него корректировки.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color w:val="002060"/>
          <w:sz w:val="24"/>
          <w:szCs w:val="24"/>
          <w:highlight w:val="white"/>
        </w:rPr>
      </w:pPr>
      <w:r w:rsidDel="00000000" w:rsidR="00000000" w:rsidRPr="00000000">
        <w:rPr>
          <w:color w:val="002060"/>
          <w:sz w:val="24"/>
          <w:szCs w:val="24"/>
          <w:highlight w:val="white"/>
          <w:rtl w:val="0"/>
        </w:rPr>
        <w:t xml:space="preserve">1.8. В случае возникновения вопросов по участию в конкурсе задавать их можно по электронной почте: </w:t>
      </w:r>
      <w:hyperlink r:id="rId8">
        <w:r w:rsidDel="00000000" w:rsidR="00000000" w:rsidRPr="00000000">
          <w:rPr>
            <w:color w:val="0000ff"/>
            <w:sz w:val="24"/>
            <w:szCs w:val="24"/>
            <w:highlight w:val="white"/>
            <w:u w:val="single"/>
            <w:rtl w:val="0"/>
          </w:rPr>
          <w:t xml:space="preserve">dop-edu@moi-uni.ru</w:t>
        </w:r>
      </w:hyperlink>
      <w:r w:rsidDel="00000000" w:rsidR="00000000" w:rsidRPr="00000000">
        <w:rPr>
          <w:color w:val="002060"/>
          <w:sz w:val="24"/>
          <w:szCs w:val="24"/>
          <w:highlight w:val="whit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 Стратегическая цель Конкурса</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002060"/>
          <w:sz w:val="24"/>
          <w:szCs w:val="24"/>
          <w:highlight w:val="whit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Побуждение к творческой деятельности, выявление талантов </w:t>
      </w:r>
      <w:r w:rsidDel="00000000" w:rsidR="00000000" w:rsidRPr="00000000">
        <w:rPr>
          <w:color w:val="002060"/>
          <w:sz w:val="24"/>
          <w:szCs w:val="24"/>
          <w:highlight w:val="white"/>
          <w:rtl w:val="0"/>
        </w:rPr>
        <w:t xml:space="preserve">взрослых и детей</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w:t>
      </w:r>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повышение уровня эстетической культуры</w:t>
      </w:r>
      <w:r w:rsidDel="00000000" w:rsidR="00000000" w:rsidRPr="00000000">
        <w:rPr>
          <w:color w:val="002060"/>
          <w:sz w:val="24"/>
          <w:szCs w:val="24"/>
          <w:highlight w:val="white"/>
          <w:rtl w:val="0"/>
        </w:rPr>
        <w:t xml:space="preserve">, </w:t>
      </w:r>
      <w:r w:rsidDel="00000000" w:rsidR="00000000" w:rsidRPr="00000000">
        <w:rPr>
          <w:color w:val="002060"/>
          <w:sz w:val="24"/>
          <w:szCs w:val="24"/>
          <w:highlight w:val="white"/>
          <w:rtl w:val="0"/>
        </w:rPr>
        <w:t xml:space="preserve">реализация государственной политики в области профориентации детей и подростков.</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002060"/>
          <w:sz w:val="24"/>
          <w:szCs w:val="24"/>
          <w:highlight w:val="whit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1"/>
          <w:color w:val="002060"/>
          <w:sz w:val="24"/>
          <w:szCs w:val="24"/>
          <w:highlight w:val="whit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3. Тактические цели Конкурса</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2060"/>
          <w:sz w:val="24"/>
          <w:szCs w:val="24"/>
          <w:shd w:fill="auto" w:val="clear"/>
          <w:vertAlign w:val="baseline"/>
        </w:rPr>
      </w:pPr>
      <w:r w:rsidDel="00000000" w:rsidR="00000000" w:rsidRPr="00000000">
        <w:rPr>
          <w:color w:val="002060"/>
          <w:sz w:val="24"/>
          <w:szCs w:val="24"/>
          <w:rtl w:val="0"/>
        </w:rPr>
        <w:t xml:space="preserve">демонстрация творческих способностей детей и взрослых</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206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выявление, поддержка и поощрение талантливых педагогических работников и их подопечных</w:t>
      </w:r>
      <w:r w:rsidDel="00000000" w:rsidR="00000000" w:rsidRPr="00000000">
        <w:rPr>
          <w:color w:val="002060"/>
          <w:sz w:val="24"/>
          <w:szCs w:val="24"/>
          <w:rtl w:val="0"/>
        </w:rPr>
        <w:t xml:space="preserv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color w:val="002060"/>
          <w:sz w:val="24"/>
          <w:szCs w:val="24"/>
        </w:rPr>
      </w:pPr>
      <w:r w:rsidDel="00000000" w:rsidR="00000000" w:rsidRPr="00000000">
        <w:rPr>
          <w:color w:val="002060"/>
          <w:sz w:val="24"/>
          <w:szCs w:val="24"/>
          <w:highlight w:val="white"/>
          <w:rtl w:val="0"/>
        </w:rPr>
        <w:t xml:space="preserve">ознакомление с основными принципами выбора профессии, планирования карьеры</w:t>
      </w:r>
    </w:p>
    <w:p w:rsidR="00000000" w:rsidDel="00000000" w:rsidP="00000000" w:rsidRDefault="00000000" w:rsidRPr="00000000" w14:paraId="00000017">
      <w:pPr>
        <w:numPr>
          <w:ilvl w:val="0"/>
          <w:numId w:val="5"/>
        </w:numPr>
        <w:ind w:left="720" w:hanging="360"/>
        <w:jc w:val="both"/>
        <w:rPr>
          <w:color w:val="002060"/>
          <w:sz w:val="24"/>
          <w:szCs w:val="24"/>
          <w:highlight w:val="white"/>
        </w:rPr>
      </w:pPr>
      <w:r w:rsidDel="00000000" w:rsidR="00000000" w:rsidRPr="00000000">
        <w:rPr>
          <w:color w:val="002060"/>
          <w:sz w:val="24"/>
          <w:szCs w:val="24"/>
          <w:highlight w:val="white"/>
          <w:rtl w:val="0"/>
        </w:rPr>
        <w:t xml:space="preserve">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повышение компетентности учащихся  в области планирования карьеры.</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color w:val="002060"/>
          <w:sz w:val="24"/>
          <w:szCs w:val="24"/>
          <w:highlight w:val="whit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both"/>
        <w:rPr>
          <w:color w:val="002060"/>
          <w:sz w:val="23"/>
          <w:szCs w:val="23"/>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color w:val="002060"/>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4. Задачи Конкурса:</w:t>
      </w:r>
      <w:r w:rsidDel="00000000" w:rsidR="00000000" w:rsidRPr="00000000">
        <w:rPr>
          <w:rtl w:val="0"/>
        </w:rPr>
      </w:r>
    </w:p>
    <w:p w:rsidR="00000000" w:rsidDel="00000000" w:rsidP="00000000" w:rsidRDefault="00000000" w:rsidRPr="00000000" w14:paraId="0000001B">
      <w:pPr>
        <w:numPr>
          <w:ilvl w:val="0"/>
          <w:numId w:val="3"/>
        </w:numPr>
        <w:ind w:left="720" w:hanging="360"/>
        <w:jc w:val="both"/>
        <w:rPr>
          <w:color w:val="002060"/>
          <w:sz w:val="24"/>
          <w:szCs w:val="24"/>
          <w:highlight w:val="white"/>
        </w:rPr>
      </w:pPr>
      <w:r w:rsidDel="00000000" w:rsidR="00000000" w:rsidRPr="00000000">
        <w:rPr>
          <w:color w:val="002060"/>
          <w:sz w:val="24"/>
          <w:szCs w:val="24"/>
          <w:highlight w:val="white"/>
          <w:rtl w:val="0"/>
        </w:rPr>
        <w:t xml:space="preserve">выявление и поддержка талантливых и творчески работающих педагогов;</w:t>
      </w:r>
    </w:p>
    <w:p w:rsidR="00000000" w:rsidDel="00000000" w:rsidP="00000000" w:rsidRDefault="00000000" w:rsidRPr="00000000" w14:paraId="0000001C">
      <w:pPr>
        <w:numPr>
          <w:ilvl w:val="0"/>
          <w:numId w:val="3"/>
        </w:numPr>
        <w:ind w:left="720" w:hanging="360"/>
        <w:jc w:val="both"/>
        <w:rPr>
          <w:color w:val="002060"/>
          <w:sz w:val="24"/>
          <w:szCs w:val="24"/>
          <w:highlight w:val="white"/>
        </w:rPr>
      </w:pPr>
      <w:r w:rsidDel="00000000" w:rsidR="00000000" w:rsidRPr="00000000">
        <w:rPr>
          <w:color w:val="002060"/>
          <w:sz w:val="24"/>
          <w:szCs w:val="24"/>
          <w:highlight w:val="white"/>
          <w:rtl w:val="0"/>
        </w:rPr>
        <w:t xml:space="preserve">организация совместной творческой деятельности взрослых и детей;</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2060"/>
          <w:sz w:val="24"/>
          <w:szCs w:val="24"/>
          <w:highlight w:val="white"/>
          <w:vertAlign w:val="baseline"/>
        </w:rPr>
      </w:pPr>
      <w:r w:rsidDel="00000000" w:rsidR="00000000" w:rsidRPr="00000000">
        <w:rPr>
          <w:i w:val="0"/>
          <w:smallCaps w:val="0"/>
          <w:strike w:val="0"/>
          <w:color w:val="002060"/>
          <w:sz w:val="24"/>
          <w:szCs w:val="24"/>
          <w:highlight w:val="white"/>
          <w:u w:val="none"/>
          <w:vertAlign w:val="baseline"/>
          <w:rtl w:val="0"/>
        </w:rPr>
        <w:t xml:space="preserve">повышение профессиональных компетенций педагога в сфере творческой деятельности, ориентации содержания, форм и методов подготовки обучающихся;</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2060"/>
          <w:sz w:val="24"/>
          <w:szCs w:val="24"/>
          <w:shd w:fill="auto" w:val="clear"/>
          <w:vertAlign w:val="baseline"/>
        </w:rPr>
      </w:pPr>
      <w:r w:rsidDel="00000000" w:rsidR="00000000" w:rsidRPr="00000000">
        <w:rPr>
          <w:i w:val="0"/>
          <w:smallCaps w:val="0"/>
          <w:strike w:val="0"/>
          <w:color w:val="002060"/>
          <w:sz w:val="24"/>
          <w:szCs w:val="24"/>
          <w:u w:val="none"/>
          <w:shd w:fill="auto" w:val="clear"/>
          <w:vertAlign w:val="baseline"/>
          <w:rtl w:val="0"/>
        </w:rPr>
        <w:t xml:space="preserve">формирование потребности в творчестве, самовыражении, развитие чувства прекрасного;</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2060"/>
          <w:sz w:val="24"/>
          <w:szCs w:val="24"/>
          <w:shd w:fill="auto" w:val="clear"/>
          <w:vertAlign w:val="baseline"/>
        </w:rPr>
      </w:pPr>
      <w:r w:rsidDel="00000000" w:rsidR="00000000" w:rsidRPr="00000000">
        <w:rPr>
          <w:i w:val="0"/>
          <w:smallCaps w:val="0"/>
          <w:strike w:val="0"/>
          <w:color w:val="002060"/>
          <w:sz w:val="24"/>
          <w:szCs w:val="24"/>
          <w:u w:val="none"/>
          <w:shd w:fill="auto" w:val="clear"/>
          <w:vertAlign w:val="baseline"/>
          <w:rtl w:val="0"/>
        </w:rPr>
        <w:t xml:space="preserve">формирование положительной самооценки</w:t>
      </w:r>
      <w:r w:rsidDel="00000000" w:rsidR="00000000" w:rsidRPr="00000000">
        <w:rPr>
          <w:color w:val="002060"/>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5. Предмет Конкурса</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002060"/>
          <w:sz w:val="24"/>
          <w:szCs w:val="24"/>
          <w:highlight w:val="whit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5.1. Предметом Конкурса являются</w:t>
      </w:r>
      <w:r w:rsidDel="00000000" w:rsidR="00000000" w:rsidRPr="00000000">
        <w:rPr>
          <w:color w:val="002060"/>
          <w:sz w:val="24"/>
          <w:szCs w:val="24"/>
          <w:highlight w:val="white"/>
          <w:rtl w:val="0"/>
        </w:rPr>
        <w:t xml:space="preserve"> беседы, интервью, рассказы о профессиональной деятельности в формате видеороликов и презентаций.</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5.2. Материалы должны быть подготовлены участниками Конкурса самостоятельно.</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5.</w:t>
      </w:r>
      <w:r w:rsidDel="00000000" w:rsidR="00000000" w:rsidRPr="00000000">
        <w:rPr>
          <w:color w:val="002060"/>
          <w:sz w:val="24"/>
          <w:szCs w:val="24"/>
          <w:highlight w:val="white"/>
          <w:rtl w:val="0"/>
        </w:rPr>
        <w:t xml:space="preserve">3</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Ограничение по объему </w:t>
      </w:r>
      <w:r w:rsidDel="00000000" w:rsidR="00000000" w:rsidRPr="00000000">
        <w:rPr>
          <w:color w:val="002060"/>
          <w:sz w:val="24"/>
          <w:szCs w:val="24"/>
          <w:highlight w:val="white"/>
          <w:rtl w:val="0"/>
        </w:rPr>
        <w:t xml:space="preserve">представленного</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материала, размещенного  на странице Конкурса -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50 Мб.</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Если материал объемом свыше 50 Мб, необходимо разместить файл с материалом в одном из облачных файлохранилищ и указать на него прямую ссылку в соответствующем поле заявки. Файл с материалом должен быть доступен для скачивания пользователям без ограничений.</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6. Участники Конкурса</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6.1. Участие в Конкурсе на добровольной и равноправной основе могут принять как  индивидуальные участники,  так и   творческие </w:t>
      </w:r>
      <w:r w:rsidDel="00000000" w:rsidR="00000000" w:rsidRPr="00000000">
        <w:rPr>
          <w:color w:val="002060"/>
          <w:sz w:val="24"/>
          <w:szCs w:val="24"/>
          <w:highlight w:val="white"/>
          <w:rtl w:val="0"/>
        </w:rPr>
        <w:t xml:space="preserve">коллективы.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Возраст участников не ограничивается</w:t>
      </w:r>
      <w:r w:rsidDel="00000000" w:rsidR="00000000" w:rsidRPr="00000000">
        <w:rPr>
          <w:color w:val="002060"/>
          <w:sz w:val="24"/>
          <w:szCs w:val="24"/>
          <w:highlight w:val="whit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.2. Участники Конкурса могут быть из любого региона России или стран СНГ.</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white"/>
          <w:u w:val="none"/>
          <w:vertAlign w:val="baseline"/>
        </w:rPr>
      </w:pPr>
      <w:bookmarkStart w:colFirst="0" w:colLast="0" w:name="_30j0zll" w:id="0"/>
      <w:bookmarkEnd w:id="0"/>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6.3. Материалы для участия в Конкурсе размещаются в соответствии с</w:t>
      </w:r>
      <w:r w:rsidDel="00000000" w:rsidR="00000000" w:rsidRPr="00000000">
        <w:rPr>
          <w:rFonts w:ascii="Times New Roman" w:cs="Times New Roman" w:eastAsia="Times New Roman" w:hAnsi="Times New Roman"/>
          <w:b w:val="0"/>
          <w:i w:val="0"/>
          <w:smallCaps w:val="0"/>
          <w:strike w:val="0"/>
          <w:color w:val="002060"/>
          <w:sz w:val="24"/>
          <w:szCs w:val="24"/>
          <w:u w:val="none"/>
          <w:vertAlign w:val="baseline"/>
          <w:rtl w:val="0"/>
        </w:rPr>
        <w:t xml:space="preserve"> </w:t>
      </w:r>
      <w:hyperlink r:id="rId9">
        <w:r w:rsidDel="00000000" w:rsidR="00000000" w:rsidRPr="00000000">
          <w:rPr>
            <w:rFonts w:ascii="Times New Roman" w:cs="Times New Roman" w:eastAsia="Times New Roman" w:hAnsi="Times New Roman"/>
            <w:b w:val="1"/>
            <w:i w:val="0"/>
            <w:smallCaps w:val="0"/>
            <w:strike w:val="0"/>
            <w:color w:val="0000ff"/>
            <w:sz w:val="24"/>
            <w:szCs w:val="24"/>
            <w:u w:val="single"/>
            <w:vertAlign w:val="baseline"/>
            <w:rtl w:val="0"/>
          </w:rPr>
          <w:t xml:space="preserve">Инструкцией «Как подать заявку на конкурс и принять участие в конкурсе»</w:t>
        </w:r>
      </w:hyperlink>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ссылка на которую размещена на официальной странице Конкурса в профессиональной педагогической сети </w:t>
      </w:r>
      <w:hyperlink r:id="rId10">
        <w:r w:rsidDel="00000000" w:rsidR="00000000" w:rsidRPr="00000000">
          <w:rPr>
            <w:color w:val="1155cc"/>
            <w:sz w:val="24"/>
            <w:szCs w:val="24"/>
            <w:highlight w:val="white"/>
            <w:u w:val="single"/>
            <w:rtl w:val="0"/>
          </w:rPr>
          <w:t xml:space="preserve">https://edu-family.ru/</w:t>
        </w:r>
      </w:hyperlink>
      <w:r w:rsidDel="00000000" w:rsidR="00000000" w:rsidRPr="00000000">
        <w:rPr>
          <w:color w:val="002060"/>
          <w:sz w:val="24"/>
          <w:szCs w:val="24"/>
          <w:highlight w:val="white"/>
          <w:rtl w:val="0"/>
        </w:rPr>
        <w:t xml:space="preserve"> или фотоальбоме по адресу:</w:t>
      </w:r>
      <w:r w:rsidDel="00000000" w:rsidR="00000000" w:rsidRPr="00000000">
        <w:rPr>
          <w:sz w:val="24"/>
          <w:szCs w:val="24"/>
          <w:highlight w:val="white"/>
          <w:rtl w:val="0"/>
        </w:rPr>
        <w:t xml:space="preserve"> </w:t>
      </w:r>
      <w:hyperlink r:id="rId11">
        <w:r w:rsidDel="00000000" w:rsidR="00000000" w:rsidRPr="00000000">
          <w:rPr>
            <w:color w:val="1155cc"/>
            <w:sz w:val="24"/>
            <w:szCs w:val="24"/>
            <w:highlight w:val="white"/>
            <w:u w:val="single"/>
            <w:rtl w:val="0"/>
          </w:rPr>
          <w:t xml:space="preserve">https://vk.com/videos-135136381?section=album_3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60" w:right="60" w:firstLine="567"/>
        <w:jc w:val="both"/>
        <w:rPr>
          <w:b w:val="1"/>
          <w:color w:val="002060"/>
          <w:sz w:val="24"/>
          <w:szCs w:val="24"/>
          <w:highlight w:val="whit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6.4. Участники Конкурса представляют свои работы по </w:t>
      </w:r>
      <w:r w:rsidDel="00000000" w:rsidR="00000000" w:rsidRPr="00000000">
        <w:rPr>
          <w:b w:val="1"/>
          <w:i w:val="1"/>
          <w:color w:val="002060"/>
          <w:sz w:val="24"/>
          <w:szCs w:val="24"/>
          <w:highlight w:val="white"/>
          <w:rtl w:val="0"/>
        </w:rPr>
        <w:t xml:space="preserve">следующему плану</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ФИО обладателя профессии, название профессии;</w:t>
      </w:r>
    </w:p>
    <w:p w:rsidR="00000000" w:rsidDel="00000000" w:rsidP="00000000" w:rsidRDefault="00000000" w:rsidRPr="00000000" w14:paraId="0000002A">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к какому типу относится профессия (по классификации Климова*);</w:t>
      </w:r>
    </w:p>
    <w:p w:rsidR="00000000" w:rsidDel="00000000" w:rsidP="00000000" w:rsidRDefault="00000000" w:rsidRPr="00000000" w14:paraId="0000002B">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необходимое образование;</w:t>
      </w:r>
    </w:p>
    <w:p w:rsidR="00000000" w:rsidDel="00000000" w:rsidP="00000000" w:rsidRDefault="00000000" w:rsidRPr="00000000" w14:paraId="0000002C">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плюсы и минусы профессии;</w:t>
      </w:r>
    </w:p>
    <w:p w:rsidR="00000000" w:rsidDel="00000000" w:rsidP="00000000" w:rsidRDefault="00000000" w:rsidRPr="00000000" w14:paraId="0000002D">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польза от профессии вне работы;</w:t>
      </w:r>
    </w:p>
    <w:p w:rsidR="00000000" w:rsidDel="00000000" w:rsidP="00000000" w:rsidRDefault="00000000" w:rsidRPr="00000000" w14:paraId="0000002E">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рабочий коллектив, забавные случаи, произошедшие на работе;</w:t>
      </w:r>
    </w:p>
    <w:p w:rsidR="00000000" w:rsidDel="00000000" w:rsidP="00000000" w:rsidRDefault="00000000" w:rsidRPr="00000000" w14:paraId="0000002F">
      <w:pPr>
        <w:numPr>
          <w:ilvl w:val="0"/>
          <w:numId w:val="1"/>
        </w:numPr>
        <w:ind w:left="720" w:hanging="360"/>
        <w:jc w:val="both"/>
        <w:rPr>
          <w:rFonts w:ascii="Noto Sans Symbols" w:cs="Noto Sans Symbols" w:eastAsia="Noto Sans Symbols" w:hAnsi="Noto Sans Symbols"/>
          <w:color w:val="002060"/>
          <w:sz w:val="24"/>
          <w:szCs w:val="24"/>
        </w:rPr>
      </w:pPr>
      <w:r w:rsidDel="00000000" w:rsidR="00000000" w:rsidRPr="00000000">
        <w:rPr>
          <w:color w:val="002060"/>
          <w:sz w:val="24"/>
          <w:szCs w:val="24"/>
          <w:rtl w:val="0"/>
        </w:rPr>
        <w:t xml:space="preserve">впечатления от профессии (отзыв респондента, отзыв интервьюера)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60" w:firstLine="0"/>
        <w:jc w:val="both"/>
        <w:rPr>
          <w:color w:val="002060"/>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6.5. Каждый участник может представить </w:t>
      </w:r>
      <w:r w:rsidDel="00000000" w:rsidR="00000000" w:rsidRPr="00000000">
        <w:rPr>
          <w:color w:val="002060"/>
          <w:sz w:val="24"/>
          <w:szCs w:val="24"/>
          <w:highlight w:val="white"/>
          <w:rtl w:val="0"/>
        </w:rPr>
        <w:t xml:space="preserve">неограниченное количество</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работ в </w:t>
      </w:r>
      <w:r w:rsidDel="00000000" w:rsidR="00000000" w:rsidRPr="00000000">
        <w:rPr>
          <w:color w:val="002060"/>
          <w:sz w:val="24"/>
          <w:szCs w:val="24"/>
          <w:highlight w:val="white"/>
          <w:rtl w:val="0"/>
        </w:rPr>
        <w:t xml:space="preserve">каждом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конкурсном направлении.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6.6. В Конкурсе могут принимать участие дееспособные лица, достигшие возраста 18 лет, являющиеся пользователями педагогической сети </w:t>
      </w:r>
      <w:hyperlink r:id="rId12">
        <w:r w:rsidDel="00000000" w:rsidR="00000000" w:rsidRPr="00000000">
          <w:rPr>
            <w:rFonts w:ascii="Times New Roman" w:cs="Times New Roman" w:eastAsia="Times New Roman" w:hAnsi="Times New Roman"/>
            <w:b w:val="0"/>
            <w:i w:val="0"/>
            <w:smallCaps w:val="0"/>
            <w:strike w:val="0"/>
            <w:color w:val="002060"/>
            <w:sz w:val="24"/>
            <w:szCs w:val="24"/>
            <w:highlight w:val="white"/>
            <w:u w:val="single"/>
            <w:vertAlign w:val="baseline"/>
            <w:rtl w:val="0"/>
          </w:rPr>
          <w:t xml:space="preserve"> </w:t>
        </w:r>
      </w:hyperlink>
      <w:hyperlink r:id="rId13">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https://edu-family.ru/</w:t>
        </w:r>
      </w:hyperlink>
      <w:r w:rsidDel="00000000" w:rsidR="00000000" w:rsidRPr="00000000">
        <w:rPr>
          <w:color w:val="002060"/>
          <w:sz w:val="24"/>
          <w:szCs w:val="24"/>
          <w:highlight w:val="white"/>
          <w:rtl w:val="0"/>
        </w:rPr>
        <w:t xml:space="preserve"> или состоящие в группе: </w:t>
      </w:r>
      <w:hyperlink r:id="rId14">
        <w:r w:rsidDel="00000000" w:rsidR="00000000" w:rsidRPr="00000000">
          <w:rPr>
            <w:color w:val="1155cc"/>
            <w:sz w:val="24"/>
            <w:szCs w:val="24"/>
            <w:highlight w:val="white"/>
            <w:u w:val="single"/>
            <w:rtl w:val="0"/>
          </w:rPr>
          <w:t xml:space="preserve">https://vk.com/moiuni_dopedu</w:t>
        </w:r>
      </w:hyperlink>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Участие в Конкурсе несовершеннолетних, ограниченно дееспособных, недееспособных лиц осуществляется в порядке, установленном действующим законодательством, через их законных представителей /опекунов. Для идентификации участника, подавшего заявку на участие в конкурсе, рекомендуется заполнить следующие сведения в личном кабинете в педагогической сети</w:t>
      </w:r>
      <w:hyperlink r:id="rId15">
        <w:r w:rsidDel="00000000" w:rsidR="00000000" w:rsidRPr="00000000">
          <w:rPr>
            <w:rFonts w:ascii="Times New Roman" w:cs="Times New Roman" w:eastAsia="Times New Roman" w:hAnsi="Times New Roman"/>
            <w:b w:val="0"/>
            <w:i w:val="0"/>
            <w:smallCaps w:val="0"/>
            <w:strike w:val="0"/>
            <w:color w:val="002060"/>
            <w:sz w:val="24"/>
            <w:szCs w:val="24"/>
            <w:highlight w:val="white"/>
            <w:u w:val="single"/>
            <w:vertAlign w:val="baseline"/>
            <w:rtl w:val="0"/>
          </w:rPr>
          <w:t xml:space="preserve"> </w:t>
        </w:r>
      </w:hyperlink>
      <w:hyperlink r:id="rId16">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https://edu-family.ru/</w:t>
        </w:r>
      </w:hyperlink>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ФИО, место работы, должность, населенный пункт. Рекомендация по заполнению вышеуказанных сведений не распространяется на законных представителей /опекунов несовершеннолетних участников, чьи интересы они представляют.</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В случае, если участник конкурса не вносит требующуюся информацию в профиль, его работа будет идентифицироваться везде только по ФИО</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без указания места работы, должности и населенного пункта</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в </w:t>
      </w:r>
      <w:r w:rsidDel="00000000" w:rsidR="00000000" w:rsidRPr="00000000">
        <w:rPr>
          <w:color w:val="002060"/>
          <w:sz w:val="24"/>
          <w:szCs w:val="24"/>
          <w:highlight w:val="white"/>
          <w:rtl w:val="0"/>
        </w:rPr>
        <w:t xml:space="preserve">т.ч.</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в списке участников конкурса, списке победителей конкурса,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в</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сборниках конкурсных материалов.</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В случае, если для участия в Конкурсе и размещения материала необходимо получение согласия на обработку персональных данных от родителей или законных представителей (опекунов), а также иных лиц, оно должно быть получено.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В том случае, если в конкурсе принимает участие творческий коллектив (более  одного  участника), то на каждого соавтора необходимо выслать согласие на обработку персональных данных. Для индивидуальных участников согласие на обработку персональных данных не требуется.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Ответственность за соблюдение данного пункта полностью несет лицо, размещающее материал. Согласия на обработку  персональных данных отправлять на корпоративную почту факультета </w:t>
      </w:r>
      <w:hyperlink r:id="rId17">
        <w:r w:rsidDel="00000000" w:rsidR="00000000" w:rsidRPr="00000000">
          <w:rPr>
            <w:rFonts w:ascii="Times New Roman" w:cs="Times New Roman" w:eastAsia="Times New Roman" w:hAnsi="Times New Roman"/>
            <w:b w:val="0"/>
            <w:smallCaps w:val="0"/>
            <w:strike w:val="0"/>
            <w:color w:val="0000ff"/>
            <w:sz w:val="24"/>
            <w:szCs w:val="24"/>
            <w:highlight w:val="white"/>
            <w:u w:val="single"/>
            <w:vertAlign w:val="baseline"/>
            <w:rtl w:val="0"/>
          </w:rPr>
          <w:t xml:space="preserve">dop-edu@moi-uni.ru</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6.7.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Принимая участие в Конкурсе, участник подтверждает, что внимательно ознакомился с Положением Конкурса и принимает все его пункты, включая размещение персональных данных обо всех участниках, и дает согласие на обработку персональных данных, представленных в конкурсном материале и его описании (в соответствии с Федеральным законом № 152-ФЗ «О персональных данных»). При отсутствии согласия на обработку персональных данных материал не допускается к участию в Конкурсе.</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b w:val="1"/>
          <w:color w:val="002060"/>
          <w:sz w:val="24"/>
          <w:szCs w:val="24"/>
          <w:highlight w:val="whit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7. Расписание Конкурса</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b w:val="1"/>
          <w:color w:val="002060"/>
          <w:sz w:val="24"/>
          <w:szCs w:val="24"/>
          <w:highlight w:val="white"/>
        </w:rPr>
      </w:pPr>
      <w:r w:rsidDel="00000000" w:rsidR="00000000" w:rsidRPr="00000000">
        <w:rPr>
          <w:rtl w:val="0"/>
        </w:rPr>
      </w:r>
    </w:p>
    <w:tbl>
      <w:tblPr>
        <w:tblStyle w:val="Table1"/>
        <w:tblW w:w="9555.0" w:type="dxa"/>
        <w:jc w:val="left"/>
        <w:tblInd w:w="0.0" w:type="dxa"/>
        <w:tblLayout w:type="fixed"/>
        <w:tblLook w:val="0000"/>
      </w:tblPr>
      <w:tblGrid>
        <w:gridCol w:w="1965"/>
        <w:gridCol w:w="7590"/>
        <w:tblGridChange w:id="0">
          <w:tblGrid>
            <w:gridCol w:w="1965"/>
            <w:gridCol w:w="759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ff0000"/>
                <w:sz w:val="24"/>
                <w:szCs w:val="24"/>
                <w:highlight w:val="white"/>
                <w:u w:val="none"/>
                <w:vertAlign w:val="baseline"/>
              </w:rPr>
            </w:pPr>
            <w:r w:rsidDel="00000000" w:rsidR="00000000" w:rsidRPr="00000000">
              <w:rPr>
                <w:b w:val="1"/>
                <w:color w:val="ff0000"/>
                <w:sz w:val="24"/>
                <w:szCs w:val="24"/>
                <w:highlight w:val="white"/>
                <w:rtl w:val="0"/>
              </w:rPr>
              <w:t xml:space="preserve">25</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w:t>
            </w:r>
            <w:r w:rsidDel="00000000" w:rsidR="00000000" w:rsidRPr="00000000">
              <w:rPr>
                <w:b w:val="1"/>
                <w:color w:val="ff0000"/>
                <w:sz w:val="24"/>
                <w:szCs w:val="24"/>
                <w:highlight w:val="white"/>
                <w:rtl w:val="0"/>
              </w:rPr>
              <w:t xml:space="preserve">05</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.201</w:t>
            </w:r>
            <w:r w:rsidDel="00000000" w:rsidR="00000000" w:rsidRPr="00000000">
              <w:rPr>
                <w:b w:val="1"/>
                <w:color w:val="ff0000"/>
                <w:sz w:val="24"/>
                <w:szCs w:val="24"/>
                <w:highlight w:val="white"/>
                <w:rtl w:val="0"/>
              </w:rPr>
              <w:t xml:space="preserve">9</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объявление Конкурса</w:t>
            </w:r>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002060"/>
                <w:sz w:val="24"/>
                <w:szCs w:val="24"/>
                <w:highlight w:val="white"/>
                <w:rtl w:val="0"/>
              </w:rPr>
              <w:t xml:space="preserve">26</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w:t>
            </w:r>
            <w:r w:rsidDel="00000000" w:rsidR="00000000" w:rsidRPr="00000000">
              <w:rPr>
                <w:b w:val="1"/>
                <w:color w:val="002060"/>
                <w:sz w:val="24"/>
                <w:szCs w:val="24"/>
                <w:highlight w:val="white"/>
                <w:rtl w:val="0"/>
              </w:rPr>
              <w:t xml:space="preserve">05</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w:t>
            </w:r>
            <w:r w:rsidDel="00000000" w:rsidR="00000000" w:rsidRPr="00000000">
              <w:rPr>
                <w:b w:val="1"/>
                <w:color w:val="002060"/>
                <w:sz w:val="24"/>
                <w:szCs w:val="24"/>
                <w:highlight w:val="white"/>
                <w:rtl w:val="0"/>
              </w:rPr>
              <w:t xml:space="preserve">9</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 0</w:t>
            </w:r>
            <w:r w:rsidDel="00000000" w:rsidR="00000000" w:rsidRPr="00000000">
              <w:rPr>
                <w:b w:val="1"/>
                <w:color w:val="002060"/>
                <w:sz w:val="24"/>
                <w:szCs w:val="24"/>
                <w:highlight w:val="white"/>
                <w:rtl w:val="0"/>
              </w:rPr>
              <w:t xml:space="preserve">1</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.0</w:t>
            </w:r>
            <w:r w:rsidDel="00000000" w:rsidR="00000000" w:rsidRPr="00000000">
              <w:rPr>
                <w:b w:val="1"/>
                <w:color w:val="002060"/>
                <w:sz w:val="24"/>
                <w:szCs w:val="24"/>
                <w:highlight w:val="white"/>
                <w:rtl w:val="0"/>
              </w:rPr>
              <w:t xml:space="preserve">8</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размещение конкурсного материала на официальной площадке Конкурса –</w:t>
            </w:r>
            <w:r w:rsidDel="00000000" w:rsidR="00000000" w:rsidRPr="00000000">
              <w:rPr>
                <w:color w:val="002060"/>
                <w:sz w:val="24"/>
                <w:szCs w:val="24"/>
                <w:highlight w:val="white"/>
                <w:rtl w:val="0"/>
              </w:rPr>
              <w:t xml:space="preserve"> </w:t>
            </w:r>
            <w:hyperlink r:id="rId18">
              <w:r w:rsidDel="00000000" w:rsidR="00000000" w:rsidRPr="00000000">
                <w:rPr>
                  <w:color w:val="1155cc"/>
                  <w:sz w:val="24"/>
                  <w:szCs w:val="24"/>
                  <w:highlight w:val="white"/>
                  <w:u w:val="single"/>
                  <w:rtl w:val="0"/>
                </w:rPr>
                <w:t xml:space="preserve">https://edu-family.ru/</w:t>
              </w:r>
            </w:hyperlink>
            <w:r w:rsidDel="00000000" w:rsidR="00000000" w:rsidRPr="00000000">
              <w:rPr>
                <w:color w:val="002060"/>
                <w:sz w:val="24"/>
                <w:szCs w:val="24"/>
                <w:highlight w:val="white"/>
                <w:rtl w:val="0"/>
              </w:rPr>
              <w:t xml:space="preserve"> </w:t>
            </w:r>
            <w:r w:rsidDel="00000000" w:rsidR="00000000" w:rsidRPr="00000000">
              <w:rPr>
                <w:sz w:val="24"/>
                <w:szCs w:val="24"/>
                <w:rtl w:val="0"/>
              </w:rPr>
              <w:t xml:space="preserve">или </w:t>
            </w:r>
            <w:hyperlink r:id="rId19">
              <w:r w:rsidDel="00000000" w:rsidR="00000000" w:rsidRPr="00000000">
                <w:rPr>
                  <w:color w:val="1155cc"/>
                  <w:sz w:val="24"/>
                  <w:szCs w:val="24"/>
                  <w:u w:val="single"/>
                  <w:rtl w:val="0"/>
                </w:rPr>
                <w:t xml:space="preserve">https://vk.com/moiuni_dopedu</w:t>
              </w:r>
            </w:hyperlink>
            <w:r w:rsidDel="00000000" w:rsidR="00000000" w:rsidRPr="00000000">
              <w:rPr>
                <w:sz w:val="24"/>
                <w:szCs w:val="24"/>
                <w:rtl w:val="0"/>
              </w:rPr>
              <w:t xml:space="preserve"> </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002060"/>
                <w:sz w:val="24"/>
                <w:szCs w:val="24"/>
                <w:highlight w:val="white"/>
                <w:rtl w:val="0"/>
              </w:rPr>
              <w:t xml:space="preserve">26</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w:t>
            </w:r>
            <w:r w:rsidDel="00000000" w:rsidR="00000000" w:rsidRPr="00000000">
              <w:rPr>
                <w:b w:val="1"/>
                <w:color w:val="002060"/>
                <w:sz w:val="24"/>
                <w:szCs w:val="24"/>
                <w:highlight w:val="white"/>
                <w:rtl w:val="0"/>
              </w:rPr>
              <w:t xml:space="preserve">05</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w:t>
            </w:r>
            <w:r w:rsidDel="00000000" w:rsidR="00000000" w:rsidRPr="00000000">
              <w:rPr>
                <w:b w:val="1"/>
                <w:color w:val="002060"/>
                <w:sz w:val="24"/>
                <w:szCs w:val="24"/>
                <w:highlight w:val="white"/>
                <w:rtl w:val="0"/>
              </w:rPr>
              <w:t xml:space="preserve">9</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 </w:t>
            </w:r>
            <w:r w:rsidDel="00000000" w:rsidR="00000000" w:rsidRPr="00000000">
              <w:rPr>
                <w:b w:val="1"/>
                <w:color w:val="002060"/>
                <w:sz w:val="24"/>
                <w:szCs w:val="24"/>
                <w:highlight w:val="white"/>
                <w:rtl w:val="0"/>
              </w:rPr>
              <w:t xml:space="preserve">01</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.0</w:t>
            </w:r>
            <w:r w:rsidDel="00000000" w:rsidR="00000000" w:rsidRPr="00000000">
              <w:rPr>
                <w:b w:val="1"/>
                <w:color w:val="002060"/>
                <w:sz w:val="24"/>
                <w:szCs w:val="24"/>
                <w:highlight w:val="white"/>
                <w:rtl w:val="0"/>
              </w:rPr>
              <w:t xml:space="preserve">8</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подача заявок на получение сертификата участника Конкурса</w:t>
            </w: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002060"/>
                <w:sz w:val="24"/>
                <w:szCs w:val="24"/>
                <w:highlight w:val="white"/>
                <w:rtl w:val="0"/>
              </w:rPr>
              <w:t xml:space="preserve">26</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w:t>
            </w:r>
            <w:r w:rsidDel="00000000" w:rsidR="00000000" w:rsidRPr="00000000">
              <w:rPr>
                <w:b w:val="1"/>
                <w:color w:val="002060"/>
                <w:sz w:val="24"/>
                <w:szCs w:val="24"/>
                <w:highlight w:val="white"/>
                <w:rtl w:val="0"/>
              </w:rPr>
              <w:t xml:space="preserve">05</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w:t>
            </w:r>
            <w:r w:rsidDel="00000000" w:rsidR="00000000" w:rsidRPr="00000000">
              <w:rPr>
                <w:b w:val="1"/>
                <w:color w:val="002060"/>
                <w:sz w:val="24"/>
                <w:szCs w:val="24"/>
                <w:highlight w:val="white"/>
                <w:rtl w:val="0"/>
              </w:rPr>
              <w:t xml:space="preserve">9</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 – </w:t>
            </w:r>
            <w:r w:rsidDel="00000000" w:rsidR="00000000" w:rsidRPr="00000000">
              <w:rPr>
                <w:b w:val="1"/>
                <w:color w:val="002060"/>
                <w:sz w:val="24"/>
                <w:szCs w:val="24"/>
                <w:highlight w:val="white"/>
                <w:rtl w:val="0"/>
              </w:rPr>
              <w:t xml:space="preserve">01</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.0</w:t>
            </w:r>
            <w:r w:rsidDel="00000000" w:rsidR="00000000" w:rsidRPr="00000000">
              <w:rPr>
                <w:b w:val="1"/>
                <w:color w:val="002060"/>
                <w:sz w:val="24"/>
                <w:szCs w:val="24"/>
                <w:highlight w:val="white"/>
                <w:rtl w:val="0"/>
              </w:rPr>
              <w:t xml:space="preserve">8</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.2019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работа экспертных комиссий по оценке конкурсных материалов</w:t>
            </w:r>
            <w:r w:rsidDel="00000000" w:rsidR="00000000" w:rsidRPr="00000000">
              <w:rPr>
                <w:rtl w:val="0"/>
              </w:rPr>
            </w:r>
          </w:p>
        </w:tc>
      </w:tr>
      <w:tr>
        <w:trPr>
          <w:trHeight w:val="10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Times New Roman" w:cs="Times New Roman" w:eastAsia="Times New Roman" w:hAnsi="Times New Roman"/>
                <w:b w:val="0"/>
                <w:i w:val="0"/>
                <w:smallCaps w:val="0"/>
                <w:strike w:val="0"/>
                <w:color w:val="ff0000"/>
                <w:sz w:val="24"/>
                <w:szCs w:val="24"/>
                <w:highlight w:val="white"/>
                <w:u w:val="none"/>
                <w:vertAlign w:val="baseline"/>
              </w:rPr>
            </w:pPr>
            <w:r w:rsidDel="00000000" w:rsidR="00000000" w:rsidRPr="00000000">
              <w:rPr>
                <w:b w:val="1"/>
                <w:color w:val="ff0000"/>
                <w:sz w:val="24"/>
                <w:szCs w:val="24"/>
                <w:highlight w:val="white"/>
                <w:rtl w:val="0"/>
              </w:rPr>
              <w:t xml:space="preserve">01</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w:t>
            </w:r>
            <w:r w:rsidDel="00000000" w:rsidR="00000000" w:rsidRPr="00000000">
              <w:rPr>
                <w:b w:val="1"/>
                <w:color w:val="ff0000"/>
                <w:sz w:val="24"/>
                <w:szCs w:val="24"/>
                <w:highlight w:val="white"/>
                <w:rtl w:val="0"/>
              </w:rPr>
              <w:t xml:space="preserve">08</w:t>
            </w:r>
            <w:r w:rsidDel="00000000" w:rsidR="00000000" w:rsidRPr="00000000">
              <w:rPr>
                <w:rFonts w:ascii="Times New Roman" w:cs="Times New Roman" w:eastAsia="Times New Roman" w:hAnsi="Times New Roman"/>
                <w:b w:val="1"/>
                <w:i w:val="0"/>
                <w:smallCaps w:val="0"/>
                <w:strike w:val="0"/>
                <w:color w:val="ff0000"/>
                <w:sz w:val="24"/>
                <w:szCs w:val="24"/>
                <w:highlight w:val="white"/>
                <w:u w:val="none"/>
                <w:vertAlign w:val="baseline"/>
                <w:rtl w:val="0"/>
              </w:rPr>
              <w:t xml:space="preserve">.2019</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объявление итогов Конкурса Оргкомитетом</w:t>
            </w:r>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Объявление победителей и призеров Конкурса</w:t>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8. Критерии и процедура оценки конкурсных материалов</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8.1. Критерии и методика оценивания конкурсных работ определяются и утверждаются Экспертной комиссией.</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color w:val="002060"/>
          <w:sz w:val="24"/>
          <w:szCs w:val="24"/>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8.2. Экспертами оцениваются:</w:t>
      </w:r>
      <w:r w:rsidDel="00000000" w:rsidR="00000000" w:rsidRPr="00000000">
        <w:rPr>
          <w:rtl w:val="0"/>
        </w:rPr>
      </w:r>
    </w:p>
    <w:p w:rsidR="00000000" w:rsidDel="00000000" w:rsidP="00000000" w:rsidRDefault="00000000" w:rsidRPr="00000000" w14:paraId="00000048">
      <w:pPr>
        <w:spacing w:before="120" w:lineRule="auto"/>
        <w:ind w:right="60"/>
        <w:jc w:val="both"/>
        <w:rPr>
          <w:color w:val="002060"/>
          <w:sz w:val="24"/>
          <w:szCs w:val="24"/>
          <w:highlight w:val="white"/>
        </w:rPr>
      </w:pPr>
      <w:r w:rsidDel="00000000" w:rsidR="00000000" w:rsidRPr="00000000">
        <w:rPr>
          <w:color w:val="002060"/>
          <w:sz w:val="24"/>
          <w:szCs w:val="24"/>
          <w:highlight w:val="white"/>
          <w:rtl w:val="0"/>
        </w:rPr>
        <w:t xml:space="preserve">Критерии оценки работ: </w:t>
      </w:r>
    </w:p>
    <w:p w:rsidR="00000000" w:rsidDel="00000000" w:rsidP="00000000" w:rsidRDefault="00000000" w:rsidRPr="00000000" w14:paraId="00000049">
      <w:pPr>
        <w:numPr>
          <w:ilvl w:val="0"/>
          <w:numId w:val="4"/>
        </w:numPr>
        <w:spacing w:before="120" w:lineRule="auto"/>
        <w:ind w:left="1287" w:right="60" w:hanging="360"/>
        <w:jc w:val="both"/>
        <w:rPr>
          <w:color w:val="002060"/>
          <w:sz w:val="24"/>
          <w:szCs w:val="24"/>
          <w:highlight w:val="white"/>
          <w:u w:val="none"/>
        </w:rPr>
      </w:pPr>
      <w:r w:rsidDel="00000000" w:rsidR="00000000" w:rsidRPr="00000000">
        <w:rPr>
          <w:color w:val="002060"/>
          <w:sz w:val="24"/>
          <w:szCs w:val="24"/>
          <w:highlight w:val="white"/>
          <w:rtl w:val="0"/>
        </w:rPr>
        <w:t xml:space="preserve">соблюдение законодательства Российской Федерации, в том числе закона об авторском праве;</w:t>
      </w:r>
      <w:r w:rsidDel="00000000" w:rsidR="00000000" w:rsidRPr="00000000">
        <w:rPr>
          <w:rtl w:val="0"/>
        </w:rPr>
      </w:r>
    </w:p>
    <w:p w:rsidR="00000000" w:rsidDel="00000000" w:rsidP="00000000" w:rsidRDefault="00000000" w:rsidRPr="00000000" w14:paraId="0000004A">
      <w:pPr>
        <w:numPr>
          <w:ilvl w:val="0"/>
          <w:numId w:val="4"/>
        </w:numPr>
        <w:shd w:fill="ffffff" w:val="clear"/>
        <w:ind w:left="1287" w:hanging="360"/>
        <w:jc w:val="both"/>
        <w:rPr>
          <w:color w:val="002060"/>
          <w:sz w:val="24"/>
          <w:szCs w:val="24"/>
        </w:rPr>
      </w:pPr>
      <w:r w:rsidDel="00000000" w:rsidR="00000000" w:rsidRPr="00000000">
        <w:rPr>
          <w:color w:val="002060"/>
          <w:sz w:val="24"/>
          <w:szCs w:val="24"/>
          <w:highlight w:val="white"/>
          <w:rtl w:val="0"/>
        </w:rPr>
        <w:t xml:space="preserve">наличие информации об авторе;</w:t>
      </w:r>
      <w:r w:rsidDel="00000000" w:rsidR="00000000" w:rsidRPr="00000000">
        <w:rPr>
          <w:rtl w:val="0"/>
        </w:rPr>
      </w:r>
    </w:p>
    <w:p w:rsidR="00000000" w:rsidDel="00000000" w:rsidP="00000000" w:rsidRDefault="00000000" w:rsidRPr="00000000" w14:paraId="0000004B">
      <w:pPr>
        <w:numPr>
          <w:ilvl w:val="0"/>
          <w:numId w:val="4"/>
        </w:numPr>
        <w:shd w:fill="ffffff" w:val="clear"/>
        <w:ind w:left="1287" w:hanging="360"/>
        <w:jc w:val="both"/>
        <w:rPr>
          <w:color w:val="002060"/>
          <w:sz w:val="24"/>
          <w:szCs w:val="24"/>
        </w:rPr>
      </w:pPr>
      <w:r w:rsidDel="00000000" w:rsidR="00000000" w:rsidRPr="00000000">
        <w:rPr>
          <w:color w:val="002060"/>
          <w:sz w:val="24"/>
          <w:szCs w:val="24"/>
          <w:highlight w:val="white"/>
          <w:rtl w:val="0"/>
        </w:rPr>
        <w:t xml:space="preserve">соответствие размещенных материалов теме конкурса;</w:t>
      </w:r>
    </w:p>
    <w:p w:rsidR="00000000" w:rsidDel="00000000" w:rsidP="00000000" w:rsidRDefault="00000000" w:rsidRPr="00000000" w14:paraId="0000004C">
      <w:pPr>
        <w:numPr>
          <w:ilvl w:val="0"/>
          <w:numId w:val="4"/>
        </w:numPr>
        <w:shd w:fill="ffffff" w:val="clear"/>
        <w:ind w:left="1287" w:hanging="360"/>
        <w:jc w:val="both"/>
        <w:rPr>
          <w:color w:val="002060"/>
          <w:sz w:val="24"/>
          <w:szCs w:val="24"/>
          <w:highlight w:val="white"/>
        </w:rPr>
      </w:pPr>
      <w:r w:rsidDel="00000000" w:rsidR="00000000" w:rsidRPr="00000000">
        <w:rPr>
          <w:color w:val="002060"/>
          <w:sz w:val="24"/>
          <w:szCs w:val="24"/>
          <w:highlight w:val="white"/>
          <w:rtl w:val="0"/>
        </w:rPr>
        <w:t xml:space="preserve">формат видео: </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color w:val="002060"/>
          <w:sz w:val="24"/>
          <w:szCs w:val="24"/>
          <w:highlight w:val="white"/>
          <w:rtl w:val="0"/>
        </w:rPr>
        <w:t xml:space="preserve">MOV, .MPEG4, .MP4, .AVI;</w:t>
      </w:r>
    </w:p>
    <w:p w:rsidR="00000000" w:rsidDel="00000000" w:rsidP="00000000" w:rsidRDefault="00000000" w:rsidRPr="00000000" w14:paraId="0000004D">
      <w:pPr>
        <w:numPr>
          <w:ilvl w:val="0"/>
          <w:numId w:val="4"/>
        </w:numPr>
        <w:shd w:fill="ffffff" w:val="clear"/>
        <w:ind w:left="1287" w:hanging="360"/>
        <w:jc w:val="both"/>
        <w:rPr>
          <w:color w:val="002060"/>
          <w:sz w:val="24"/>
          <w:szCs w:val="24"/>
          <w:highlight w:val="white"/>
        </w:rPr>
      </w:pPr>
      <w:r w:rsidDel="00000000" w:rsidR="00000000" w:rsidRPr="00000000">
        <w:rPr>
          <w:color w:val="002060"/>
          <w:sz w:val="24"/>
          <w:szCs w:val="24"/>
          <w:highlight w:val="white"/>
          <w:rtl w:val="0"/>
        </w:rPr>
        <w:t xml:space="preserve">минимальное разрешение видео-720x480 (12:8 см);</w:t>
      </w:r>
    </w:p>
    <w:p w:rsidR="00000000" w:rsidDel="00000000" w:rsidP="00000000" w:rsidRDefault="00000000" w:rsidRPr="00000000" w14:paraId="0000004E">
      <w:pPr>
        <w:numPr>
          <w:ilvl w:val="0"/>
          <w:numId w:val="4"/>
        </w:numPr>
        <w:shd w:fill="ffffff" w:val="clear"/>
        <w:ind w:left="1287" w:hanging="360"/>
        <w:jc w:val="both"/>
        <w:rPr>
          <w:color w:val="002060"/>
          <w:sz w:val="24"/>
          <w:szCs w:val="24"/>
          <w:highlight w:val="white"/>
        </w:rPr>
      </w:pPr>
      <w:r w:rsidDel="00000000" w:rsidR="00000000" w:rsidRPr="00000000">
        <w:rPr>
          <w:color w:val="002060"/>
          <w:sz w:val="24"/>
          <w:szCs w:val="24"/>
          <w:highlight w:val="white"/>
          <w:rtl w:val="0"/>
        </w:rPr>
        <w:t xml:space="preserve">продолжительность-от 2-х до 10 минут;</w:t>
      </w:r>
    </w:p>
    <w:p w:rsidR="00000000" w:rsidDel="00000000" w:rsidP="00000000" w:rsidRDefault="00000000" w:rsidRPr="00000000" w14:paraId="0000004F">
      <w:pPr>
        <w:numPr>
          <w:ilvl w:val="0"/>
          <w:numId w:val="4"/>
        </w:numPr>
        <w:shd w:fill="ffffff" w:val="clear"/>
        <w:ind w:left="1287" w:hanging="360"/>
        <w:jc w:val="both"/>
        <w:rPr>
          <w:rFonts w:ascii="Times New Roman" w:cs="Times New Roman" w:eastAsia="Times New Roman" w:hAnsi="Times New Roman"/>
          <w:color w:val="002060"/>
          <w:sz w:val="24"/>
          <w:szCs w:val="24"/>
          <w:highlight w:val="white"/>
        </w:rPr>
      </w:pPr>
      <w:r w:rsidDel="00000000" w:rsidR="00000000" w:rsidRPr="00000000">
        <w:rPr>
          <w:color w:val="002060"/>
          <w:sz w:val="24"/>
          <w:szCs w:val="24"/>
          <w:highlight w:val="white"/>
          <w:rtl w:val="0"/>
        </w:rPr>
        <w:t xml:space="preserve">оригинальность;</w:t>
      </w:r>
    </w:p>
    <w:p w:rsidR="00000000" w:rsidDel="00000000" w:rsidP="00000000" w:rsidRDefault="00000000" w:rsidRPr="00000000" w14:paraId="00000050">
      <w:pPr>
        <w:numPr>
          <w:ilvl w:val="0"/>
          <w:numId w:val="4"/>
        </w:numPr>
        <w:shd w:fill="ffffff" w:val="clear"/>
        <w:ind w:left="1287" w:hanging="360"/>
        <w:jc w:val="both"/>
        <w:rPr>
          <w:color w:val="002060"/>
          <w:sz w:val="24"/>
          <w:szCs w:val="24"/>
          <w:highlight w:val="white"/>
        </w:rPr>
      </w:pPr>
      <w:r w:rsidDel="00000000" w:rsidR="00000000" w:rsidRPr="00000000">
        <w:rPr>
          <w:color w:val="002060"/>
          <w:sz w:val="24"/>
          <w:szCs w:val="24"/>
          <w:highlight w:val="white"/>
          <w:rtl w:val="0"/>
        </w:rPr>
        <w:t xml:space="preserve">информативность;</w:t>
      </w:r>
    </w:p>
    <w:p w:rsidR="00000000" w:rsidDel="00000000" w:rsidP="00000000" w:rsidRDefault="00000000" w:rsidRPr="00000000" w14:paraId="00000051">
      <w:pPr>
        <w:numPr>
          <w:ilvl w:val="0"/>
          <w:numId w:val="4"/>
        </w:numPr>
        <w:shd w:fill="ffffff" w:val="clear"/>
        <w:ind w:left="1287" w:hanging="360"/>
        <w:jc w:val="both"/>
        <w:rPr>
          <w:rFonts w:ascii="Times New Roman" w:cs="Times New Roman" w:eastAsia="Times New Roman" w:hAnsi="Times New Roman"/>
          <w:color w:val="002060"/>
          <w:sz w:val="24"/>
          <w:szCs w:val="24"/>
          <w:highlight w:val="white"/>
        </w:rPr>
      </w:pPr>
      <w:r w:rsidDel="00000000" w:rsidR="00000000" w:rsidRPr="00000000">
        <w:rPr>
          <w:color w:val="002060"/>
          <w:sz w:val="24"/>
          <w:szCs w:val="24"/>
          <w:highlight w:val="white"/>
          <w:rtl w:val="0"/>
        </w:rPr>
        <w:t xml:space="preserve">качество съёмки, монтажа;</w:t>
      </w:r>
    </w:p>
    <w:p w:rsidR="00000000" w:rsidDel="00000000" w:rsidP="00000000" w:rsidRDefault="00000000" w:rsidRPr="00000000" w14:paraId="00000052">
      <w:pPr>
        <w:numPr>
          <w:ilvl w:val="0"/>
          <w:numId w:val="4"/>
        </w:numPr>
        <w:shd w:fill="ffffff" w:val="clear"/>
        <w:ind w:left="1287" w:hanging="360"/>
        <w:jc w:val="both"/>
        <w:rPr>
          <w:rFonts w:ascii="Times New Roman" w:cs="Times New Roman" w:eastAsia="Times New Roman" w:hAnsi="Times New Roman"/>
          <w:color w:val="002060"/>
          <w:sz w:val="24"/>
          <w:szCs w:val="24"/>
          <w:highlight w:val="white"/>
        </w:rPr>
      </w:pPr>
      <w:r w:rsidDel="00000000" w:rsidR="00000000" w:rsidRPr="00000000">
        <w:rPr>
          <w:color w:val="002060"/>
          <w:sz w:val="24"/>
          <w:szCs w:val="24"/>
          <w:highlight w:val="white"/>
          <w:rtl w:val="0"/>
        </w:rPr>
        <w:t xml:space="preserve">уровень владения специальными средствами;</w:t>
      </w:r>
    </w:p>
    <w:p w:rsidR="00000000" w:rsidDel="00000000" w:rsidP="00000000" w:rsidRDefault="00000000" w:rsidRPr="00000000" w14:paraId="00000053">
      <w:pPr>
        <w:numPr>
          <w:ilvl w:val="0"/>
          <w:numId w:val="4"/>
        </w:numPr>
        <w:ind w:left="1287" w:hanging="360"/>
        <w:jc w:val="both"/>
        <w:rPr>
          <w:rFonts w:ascii="Times New Roman" w:cs="Times New Roman" w:eastAsia="Times New Roman" w:hAnsi="Times New Roman"/>
          <w:color w:val="002060"/>
          <w:sz w:val="24"/>
          <w:szCs w:val="24"/>
          <w:highlight w:val="white"/>
        </w:rPr>
      </w:pPr>
      <w:r w:rsidDel="00000000" w:rsidR="00000000" w:rsidRPr="00000000">
        <w:rPr>
          <w:color w:val="002060"/>
          <w:sz w:val="24"/>
          <w:szCs w:val="24"/>
          <w:rtl w:val="0"/>
        </w:rPr>
        <w:t xml:space="preserve">общее художественное впечатление от работы.</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Конкурсные разработки должны быть авторскими, т.е. разработанными непосредственно индивидуальным участником Конкурса или творческим коллективом. Медиа и мультимедиа разработки, взятые участниками Конкурса из третьих источников (Интернет, CD-дисков и т.п.), авторами которых они не являются, на Конкурс не принимаются. Оргкомитет оставляет за собой право открытого информирования на сайте Конкурса об авторах, разместивших работы, являющиеся плагиатом, без предварительного уведомления их об этом.</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Материалы, размещенные с нарушением требований настоящего положения, будут отклонены от участия в Конкурсе.</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Noto Sans Symbols" w:cs="Noto Sans Symbols" w:eastAsia="Noto Sans Symbols" w:hAnsi="Noto Sans Symbols"/>
          <w:b w:val="0"/>
          <w:i w:val="0"/>
          <w:smallCaps w:val="0"/>
          <w:strike w:val="0"/>
          <w:color w:val="002060"/>
          <w:sz w:val="20"/>
          <w:szCs w:val="20"/>
          <w:u w:val="none"/>
          <w:shd w:fill="auto" w:val="clear"/>
          <w:vertAlign w:val="baseline"/>
        </w:rPr>
      </w:pPr>
      <w:r w:rsidDel="00000000" w:rsidR="00000000" w:rsidRPr="00000000">
        <w:rPr>
          <w:i w:val="0"/>
          <w:smallCaps w:val="0"/>
          <w:strike w:val="0"/>
          <w:color w:val="002060"/>
          <w:sz w:val="24"/>
          <w:szCs w:val="24"/>
          <w:highlight w:val="white"/>
          <w:u w:val="none"/>
          <w:vertAlign w:val="baseline"/>
          <w:rtl w:val="0"/>
        </w:rPr>
        <w:t xml:space="preserve">8.3. Оценка конкурсных работ</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производится путем заполнения экспертами таблиц оценки. Заполненные экспертные таблицы являются внутренними документами Конкурса и не предоставляются участникам Конкурса. </w:t>
      </w:r>
      <w:r w:rsidDel="00000000" w:rsidR="00000000" w:rsidRPr="00000000">
        <w:rPr>
          <w:color w:val="002060"/>
          <w:sz w:val="24"/>
          <w:szCs w:val="24"/>
          <w:highlight w:val="white"/>
          <w:rtl w:val="0"/>
        </w:rPr>
        <w:t xml:space="preserve">К</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аждый критерий оценки имеет свое количество баллов.</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6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8.4. Результаты Конкурса определяются посредством выведения среднего арифметического суммы баллов, выставленных экспертами Конкурсанту по соответствующему направлению, в сводной таблице экспертов. Председателем экспертной комиссии и утверждаются на закрытом обсуждении экспертов.</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6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8.5. Эксперты, входящие в экспертные комиссии по направлениям, а также технические эксперты не имеют право присылать на Конкурс собственные материалы, выступать в качестве участника Конкурса.</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6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8.6. Члены экспертных комиссий не привлекаются к экспертизе конкурсных материалов из образовательных организаций, в которых они в настоящее время работают или работали ранее. Ответственность за соблюдение этого принципа лежит на председателях экспертных комиссий.</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9. Определение победителей и призеров Конкурса</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9.1. Для определения победителей и призеров Конкурса по всем направлениям Конкурса проводятся итоговые совещания экспертных комиссий.</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9.2. На основе представленных экспертных таблиц и заключений экспертных комиссий определяются победители (1 место) и призеры (2 и 3 места) по каждому</w:t>
      </w:r>
      <w:r w:rsidDel="00000000" w:rsidR="00000000" w:rsidRPr="00000000">
        <w:rPr>
          <w:rFonts w:ascii="Times New Roman" w:cs="Times New Roman" w:eastAsia="Times New Roman" w:hAnsi="Times New Roman"/>
          <w:b w:val="0"/>
          <w:i w:val="0"/>
          <w:smallCaps w:val="0"/>
          <w:strike w:val="0"/>
          <w:color w:val="002060"/>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направлению.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9.3. При совпадении итоговых баллов материалы, набравшие таковые, рассматриваются повторно. По решению организаторов и председателей экспертных комиссий Конкурса при совпадении итоговых баллов возможно удвоение призовых мест (два первых, два вторых, два третьих места и т.д.).</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9.4. Оргкомитет не предоставляет комментарии и объяснения по результатам и итогам Конкурса. Апелляции по итогам Конкурса не принимаются.</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10. Награждение по итогам Конкурса</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10.1. Список награжденных участников будет размещен на странице конкурса в профессиональной педагогической сети </w:t>
      </w:r>
      <w:hyperlink r:id="rId20">
        <w:r w:rsidDel="00000000" w:rsidR="00000000" w:rsidRPr="00000000">
          <w:rPr>
            <w:color w:val="1155cc"/>
            <w:sz w:val="24"/>
            <w:szCs w:val="24"/>
            <w:highlight w:val="white"/>
            <w:u w:val="single"/>
            <w:rtl w:val="0"/>
          </w:rPr>
          <w:t xml:space="preserve">https://edu-family.ru/</w:t>
        </w:r>
      </w:hyperlink>
      <w:r w:rsidDel="00000000" w:rsidR="00000000" w:rsidRPr="00000000">
        <w:rPr>
          <w:color w:val="002060"/>
          <w:sz w:val="24"/>
          <w:szCs w:val="24"/>
          <w:highlight w:val="white"/>
          <w:u w:val="non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w:t>
      </w:r>
      <w:r w:rsidDel="00000000" w:rsidR="00000000" w:rsidRPr="00000000">
        <w:rPr>
          <w:color w:val="002060"/>
          <w:sz w:val="24"/>
          <w:szCs w:val="24"/>
          <w:highlight w:val="white"/>
          <w:rtl w:val="0"/>
        </w:rPr>
        <w:t xml:space="preserve">в группе: </w:t>
      </w:r>
      <w:hyperlink r:id="rId21">
        <w:r w:rsidDel="00000000" w:rsidR="00000000" w:rsidRPr="00000000">
          <w:rPr>
            <w:color w:val="1155cc"/>
            <w:sz w:val="24"/>
            <w:szCs w:val="24"/>
            <w:highlight w:val="white"/>
            <w:u w:val="single"/>
            <w:rtl w:val="0"/>
          </w:rPr>
          <w:t xml:space="preserve">https://vk.com/moiuni_dopedu</w:t>
        </w:r>
      </w:hyperlink>
      <w:r w:rsidDel="00000000" w:rsidR="00000000" w:rsidRPr="00000000">
        <w:rPr>
          <w:color w:val="002060"/>
          <w:sz w:val="24"/>
          <w:szCs w:val="24"/>
          <w:highlight w:val="white"/>
          <w:rtl w:val="0"/>
        </w:rPr>
        <w:t xml:space="preserve"> ,</w:t>
      </w:r>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а также опубликован в рассылке «Дополнительное образование для детей и взрослых».</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10.2. Победители и призеры Конкурса во всех направлениях будут награждены дипломами.</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11. Получение сертификата об участии в Конкурсе</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11.1. Сертификат об участии </w:t>
      </w:r>
      <w:r w:rsidDel="00000000" w:rsidR="00000000" w:rsidRPr="00000000">
        <w:rPr>
          <w:color w:val="002060"/>
          <w:sz w:val="24"/>
          <w:szCs w:val="24"/>
          <w:highlight w:val="white"/>
          <w:rtl w:val="0"/>
        </w:rPr>
        <w:t xml:space="preserve">во</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Всероссийском конкурсе</w:t>
      </w:r>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w:t>
      </w:r>
      <w:r w:rsidDel="00000000" w:rsidR="00000000" w:rsidRPr="00000000">
        <w:rPr>
          <w:color w:val="002060"/>
          <w:sz w:val="24"/>
          <w:szCs w:val="24"/>
          <w:highlight w:val="white"/>
          <w:rtl w:val="0"/>
        </w:rPr>
        <w:t xml:space="preserve">Профессиональный взгляд</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могут получить все участники, чьи работы приняты (допущены) к участию в Конкурсе.</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11.2. Когда работа будет принята на Конкурс, статус заявки изменится на “Принято” и на странице Просмотра заявки появится кнопка заказа сертификата. </w:t>
      </w: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Статусы заявок “Принято”,  “Рассмотрено” свидетельствуют о том, что работа принята (допущена) на Конкурс</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и сертификат участника можно заказать. Сертификаты участникам, чьи материалы отклонены от участия в Конкурсе, не высылаются.</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color w:val="002060"/>
          <w:sz w:val="24"/>
          <w:szCs w:val="24"/>
          <w:highlight w:val="whit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w:t>
      </w:r>
      <w:r w:rsidDel="00000000" w:rsidR="00000000" w:rsidRPr="00000000">
        <w:rPr>
          <w:color w:val="002060"/>
          <w:sz w:val="24"/>
          <w:szCs w:val="24"/>
          <w:highlight w:val="white"/>
          <w:rtl w:val="0"/>
        </w:rPr>
        <w:t xml:space="preserve">3</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Для заявки на получение Сертификата установлена специальная онлайн форма на образовательном портале Мой университет.  Заявки, присланные не по установленной форме или по электронной почте в адрес Оргкомитета, приниматься не будут. Сертификат будет выслан в электронном виде на электронный адрес участника Конкурса только после получения Оргкомитетом установленной оплаты за сертификат в порядке очереди.</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w:t>
      </w:r>
      <w:r w:rsidDel="00000000" w:rsidR="00000000" w:rsidRPr="00000000">
        <w:rPr>
          <w:color w:val="002060"/>
          <w:sz w:val="24"/>
          <w:szCs w:val="24"/>
          <w:highlight w:val="white"/>
          <w:rtl w:val="0"/>
        </w:rPr>
        <w:t xml:space="preserve">4</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Стоимость электронного Сертификата составляет 255=00 рублей</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Стоимость Сертификата возврату не подлежит. Перечисление оплаты за сертификат означает, что участник Конкурса ознакомился и согласен со всеми документами Конкурса.</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11.</w:t>
      </w:r>
      <w:r w:rsidDel="00000000" w:rsidR="00000000" w:rsidRPr="00000000">
        <w:rPr>
          <w:color w:val="002060"/>
          <w:sz w:val="24"/>
          <w:szCs w:val="24"/>
          <w:highlight w:val="white"/>
          <w:rtl w:val="0"/>
        </w:rPr>
        <w:t xml:space="preserve">5</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Участник, подавший заявку на получение Сертификата, несет полную ответственность за полноту и достоверность информации.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Сертификат оформляется и отправляется точно в соответствии с указанной в заявке информацией. В случае, если в заявке информация была указана неполно или неточно (включая почтовый адрес), что повлекло за собой неверное оформление и отправку Сертификата, повторно сертификат оформляется и отправляется только после повторной его оплаты в полном объеме.</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12. Использование материалов Конкурса</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567"/>
        <w:jc w:val="both"/>
        <w:rPr>
          <w:sz w:val="24"/>
          <w:szCs w:val="24"/>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12.1. База данных материалов Конкурса во время и после окончания Конкурса доступна для пользователей профессиональной педагогической сети </w:t>
      </w:r>
      <w:hyperlink r:id="rId22">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https://edu-family.ru/</w:t>
        </w:r>
      </w:hyperlink>
      <w:r w:rsidDel="00000000" w:rsidR="00000000" w:rsidRPr="00000000">
        <w:rPr>
          <w:sz w:val="24"/>
          <w:szCs w:val="24"/>
          <w:rtl w:val="0"/>
        </w:rPr>
        <w:t xml:space="preserve"> </w:t>
      </w:r>
      <w:r w:rsidDel="00000000" w:rsidR="00000000" w:rsidRPr="00000000">
        <w:rPr>
          <w:color w:val="002060"/>
          <w:sz w:val="24"/>
          <w:szCs w:val="24"/>
          <w:rtl w:val="0"/>
        </w:rPr>
        <w:t xml:space="preserve">и в социальной сети</w:t>
      </w:r>
      <w:r w:rsidDel="00000000" w:rsidR="00000000" w:rsidRPr="00000000">
        <w:rPr>
          <w:sz w:val="24"/>
          <w:szCs w:val="24"/>
          <w:rtl w:val="0"/>
        </w:rPr>
        <w:t xml:space="preserve"> </w:t>
      </w:r>
      <w:hyperlink r:id="rId23">
        <w:r w:rsidDel="00000000" w:rsidR="00000000" w:rsidRPr="00000000">
          <w:rPr>
            <w:color w:val="1155cc"/>
            <w:sz w:val="24"/>
            <w:szCs w:val="24"/>
            <w:u w:val="single"/>
            <w:rtl w:val="0"/>
          </w:rPr>
          <w:t xml:space="preserve">https://vk.com/videos-135136381?section=album_3</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12.2. Материалы Конкурса могут быть использованы только в образовательном процессе при обязательных условиях: некоммерческое использование материалов, ссылка на авторов материалов при любом их использовании.</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12.3. Организатор Конкурса в лице АНО ДПО «Инновационный образовательный центр повышения квалификации и переподготовки «Мой университет»</w:t>
      </w:r>
      <w:r w:rsidDel="00000000" w:rsidR="00000000" w:rsidRPr="00000000">
        <w:rPr>
          <w:color w:val="002060"/>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не несет  ответственности:</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927" w:right="0" w:hanging="360"/>
        <w:jc w:val="both"/>
        <w:rPr>
          <w:b w:val="0"/>
          <w:i w:val="0"/>
          <w:smallCaps w:val="0"/>
          <w:strike w:val="0"/>
          <w:color w:val="002060"/>
          <w:u w:val="none"/>
          <w:shd w:fill="auto" w:val="clear"/>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за качество, содержание и использование участниками Конкурса представленных на Конкурс материалов;</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927" w:right="0" w:hanging="360"/>
        <w:jc w:val="both"/>
        <w:rPr>
          <w:b w:val="0"/>
          <w:i w:val="0"/>
          <w:smallCaps w:val="0"/>
          <w:strike w:val="0"/>
          <w:color w:val="002060"/>
          <w:u w:val="none"/>
          <w:shd w:fill="auto" w:val="clear"/>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за нарушение авторами Конкурсных материалов – авторских прав третьих лиц, в случае возникновения таких ситуаций;</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927" w:right="0" w:hanging="360"/>
        <w:jc w:val="both"/>
        <w:rPr>
          <w:b w:val="0"/>
          <w:i w:val="0"/>
          <w:smallCaps w:val="0"/>
          <w:strike w:val="0"/>
          <w:color w:val="002060"/>
          <w:u w:val="none"/>
          <w:shd w:fill="auto" w:val="clear"/>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 за прямые или косвенные убытки, которые понесли участники Конкурса или третьи лица в случае использования представленных на Конкурс материалов.</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60" w:right="6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12.4. Организатор Конкурса в лице АНО ДПО «Инновационный образовательный центр повышения квалификации и переподготовки «Мой университет» оставляет за собой право систематизации, оформления, распространения, использования Конкурсных материалов и их производных в различных форматах и посредством различных файлообменных сервисов.</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206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highlight w:val="white"/>
          <w:u w:val="none"/>
          <w:vertAlign w:val="baseline"/>
          <w:rtl w:val="0"/>
        </w:rPr>
        <w:t xml:space="preserve">Приглашаем принять участие в Конкурсе!</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b w:val="1"/>
          <w:color w:val="002060"/>
          <w:sz w:val="24"/>
          <w:szCs w:val="24"/>
          <w:highlight w:val="whit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b w:val="1"/>
          <w:color w:val="002060"/>
          <w:sz w:val="24"/>
          <w:szCs w:val="24"/>
          <w:highlight w:val="white"/>
        </w:rPr>
      </w:pPr>
      <w:r w:rsidDel="00000000" w:rsidR="00000000" w:rsidRPr="00000000">
        <w:rPr>
          <w:b w:val="1"/>
          <w:color w:val="002060"/>
          <w:sz w:val="24"/>
          <w:szCs w:val="24"/>
          <w:highlight w:val="white"/>
          <w:rtl w:val="0"/>
        </w:rPr>
        <w:t xml:space="preserve">Приглашаем принять участие в бесплатных новогодних творческих мастер-классах: </w:t>
      </w:r>
      <w:hyperlink r:id="rId24">
        <w:r w:rsidDel="00000000" w:rsidR="00000000" w:rsidRPr="00000000">
          <w:rPr>
            <w:b w:val="1"/>
            <w:color w:val="1155cc"/>
            <w:sz w:val="24"/>
            <w:szCs w:val="24"/>
            <w:highlight w:val="white"/>
            <w:u w:val="single"/>
            <w:rtl w:val="0"/>
          </w:rPr>
          <w:t xml:space="preserve">https://moi-universitet.ru/master-klassy</w:t>
        </w:r>
      </w:hyperlink>
      <w:r w:rsidDel="00000000" w:rsidR="00000000" w:rsidRPr="00000000">
        <w:rPr>
          <w:b w:val="1"/>
          <w:color w:val="002060"/>
          <w:sz w:val="24"/>
          <w:szCs w:val="24"/>
          <w:highlight w:val="white"/>
          <w:rtl w:val="0"/>
        </w:rPr>
        <w:t xml:space="preserv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color w:val="002060"/>
          <w:sz w:val="24"/>
          <w:szCs w:val="24"/>
          <w:highlight w:val="whit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highlight w:val="white"/>
          <w:u w:val="none"/>
          <w:vertAlign w:val="baseline"/>
          <w:rtl w:val="0"/>
        </w:rPr>
        <w:t xml:space="preserve">Оргкомитет Конкурса</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2060"/>
          <w:sz w:val="24"/>
          <w:szCs w:val="24"/>
        </w:rPr>
      </w:pPr>
      <w:r w:rsidDel="00000000" w:rsidR="00000000" w:rsidRPr="00000000">
        <w:rPr>
          <w:color w:val="002060"/>
          <w:sz w:val="24"/>
          <w:szCs w:val="24"/>
          <w:rtl w:val="0"/>
        </w:rPr>
        <w:t xml:space="preserve">*Классификация профессии Климова Е.А.</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b w:val="1"/>
          <w:color w:val="002060"/>
          <w:sz w:val="24"/>
          <w:szCs w:val="24"/>
          <w:rtl w:val="0"/>
        </w:rPr>
        <w:t xml:space="preserve">Человек — человек</w:t>
      </w:r>
      <w:r w:rsidDel="00000000" w:rsidR="00000000" w:rsidRPr="00000000">
        <w:rPr>
          <w:color w:val="002060"/>
          <w:sz w:val="24"/>
          <w:szCs w:val="24"/>
          <w:rtl w:val="0"/>
        </w:rPr>
        <w:t xml:space="preserve"> — все профессии, связанные с воспитанием, обслуживанием, обучением людей, общением с ними. К этой группе относятся все педагогические и медицинские профессии, профессии сферы услуг и другие.</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b w:val="1"/>
          <w:color w:val="002060"/>
          <w:sz w:val="24"/>
          <w:szCs w:val="24"/>
          <w:rtl w:val="0"/>
        </w:rPr>
        <w:t xml:space="preserve">Человек — техника</w:t>
      </w:r>
      <w:r w:rsidDel="00000000" w:rsidR="00000000" w:rsidRPr="00000000">
        <w:rPr>
          <w:color w:val="002060"/>
          <w:sz w:val="24"/>
          <w:szCs w:val="24"/>
          <w:rtl w:val="0"/>
        </w:rPr>
        <w:t xml:space="preserve"> — все профессии, связанные с созданием, обслуживанием и эксплуатацией техники. Это такие профессии как: инженер-конструктор, автослесарь, системный администратор и другие.</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b w:val="1"/>
          <w:color w:val="002060"/>
          <w:sz w:val="24"/>
          <w:szCs w:val="24"/>
          <w:rtl w:val="0"/>
        </w:rPr>
        <w:t xml:space="preserve">Человек — художественный образ</w:t>
      </w:r>
      <w:r w:rsidDel="00000000" w:rsidR="00000000" w:rsidRPr="00000000">
        <w:rPr>
          <w:color w:val="002060"/>
          <w:sz w:val="24"/>
          <w:szCs w:val="24"/>
          <w:rtl w:val="0"/>
        </w:rPr>
        <w:t xml:space="preserve"> — все профессии, связанные с создание, копированием, воспроизведением и изучением художественных образов. К этой группе относятся такие профессии как: художник, актер, певец, реставратор, искусствовед и другие.</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b w:val="1"/>
          <w:color w:val="002060"/>
          <w:sz w:val="24"/>
          <w:szCs w:val="24"/>
          <w:rtl w:val="0"/>
        </w:rPr>
        <w:t xml:space="preserve">Человек — природа</w:t>
      </w:r>
      <w:r w:rsidDel="00000000" w:rsidR="00000000" w:rsidRPr="00000000">
        <w:rPr>
          <w:color w:val="002060"/>
          <w:sz w:val="24"/>
          <w:szCs w:val="24"/>
          <w:rtl w:val="0"/>
        </w:rPr>
        <w:t xml:space="preserve"> — все профессии, связанные с изучением, охраной и преобразованием природы. К этой группе относятся такие профессии как: ветеринар, садовник, агроном, эколог и другие.</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b w:val="1"/>
          <w:color w:val="002060"/>
          <w:sz w:val="24"/>
          <w:szCs w:val="24"/>
          <w:rtl w:val="0"/>
        </w:rPr>
        <w:t xml:space="preserve">Человек — знак</w:t>
      </w:r>
      <w:r w:rsidDel="00000000" w:rsidR="00000000" w:rsidRPr="00000000">
        <w:rPr>
          <w:color w:val="002060"/>
          <w:sz w:val="24"/>
          <w:szCs w:val="24"/>
          <w:rtl w:val="0"/>
        </w:rPr>
        <w:t xml:space="preserve"> — все профессии, связанные с созданием и использованием знаковых систем ( цифровых, буквенных, нотных). К этой группе относятся переводчики художественных и технических текстов, аналитики, финансисты и другие.</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180" w:line="308.5714285714286" w:lineRule="auto"/>
        <w:rPr>
          <w:color w:val="002060"/>
          <w:sz w:val="24"/>
          <w:szCs w:val="24"/>
        </w:rPr>
      </w:pPr>
      <w:r w:rsidDel="00000000" w:rsidR="00000000" w:rsidRPr="00000000">
        <w:rPr>
          <w:color w:val="002060"/>
          <w:sz w:val="24"/>
          <w:szCs w:val="24"/>
          <w:rtl w:val="0"/>
        </w:rPr>
        <w:t xml:space="preserve">Особенность применения данной классификации в наше время состоит в том, что простые профессии с одним объектом труда уходят в прошлое и на смену им приходят профессии с несколькими объектами труда, или со сложным объектом труда. Например, профессия ландшафтного дизайнера одновременно относится и к типу человек-природа и к типу человек-художественный образ.</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sectPr>
      <w:headerReference r:id="rId25"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sz w:val="22"/>
        <w:szCs w:val="22"/>
      </w:rPr>
    </w:pPr>
    <w:r w:rsidDel="00000000" w:rsidR="00000000" w:rsidRPr="00000000">
      <w:rPr>
        <w:sz w:val="22"/>
        <w:szCs w:val="22"/>
        <w:rtl w:val="0"/>
      </w:rPr>
      <w:t xml:space="preserve">Инновационный образовательный центр “Мой университет”</w:t>
    </w:r>
  </w:p>
  <w:p w:rsidR="00000000" w:rsidDel="00000000" w:rsidP="00000000" w:rsidRDefault="00000000" w:rsidRPr="00000000" w14:paraId="0000008B">
    <w:pPr>
      <w:jc w:val="center"/>
      <w:rPr>
        <w:sz w:val="22"/>
        <w:szCs w:val="22"/>
      </w:rPr>
    </w:pPr>
    <w:hyperlink r:id="rId1">
      <w:r w:rsidDel="00000000" w:rsidR="00000000" w:rsidRPr="00000000">
        <w:rPr>
          <w:color w:val="1155cc"/>
          <w:sz w:val="22"/>
          <w:szCs w:val="22"/>
          <w:u w:val="single"/>
          <w:rtl w:val="0"/>
        </w:rPr>
        <w:t xml:space="preserve">www.moi-universitet.ru</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family.ru/competitions/279/" TargetMode="External"/><Relationship Id="rId22" Type="http://schemas.openxmlformats.org/officeDocument/2006/relationships/hyperlink" Target="https://edu-family.ru/" TargetMode="External"/><Relationship Id="rId21" Type="http://schemas.openxmlformats.org/officeDocument/2006/relationships/hyperlink" Target="https://vk.com/moiuni_dopedu" TargetMode="External"/><Relationship Id="rId24" Type="http://schemas.openxmlformats.org/officeDocument/2006/relationships/hyperlink" Target="https://moi-universitet.ru/master-klassy" TargetMode="External"/><Relationship Id="rId23" Type="http://schemas.openxmlformats.org/officeDocument/2006/relationships/hyperlink" Target="https://vk.com/videos-135136381?section=album_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family.ru/competitions/file/5982d95c9835e1.96146096"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edu-family.ru/" TargetMode="External"/><Relationship Id="rId7" Type="http://schemas.openxmlformats.org/officeDocument/2006/relationships/hyperlink" Target="https://vk.com/moiuni_dopedu" TargetMode="External"/><Relationship Id="rId8" Type="http://schemas.openxmlformats.org/officeDocument/2006/relationships/hyperlink" Target="mailto:%20dop-edu@moi-uni.ru" TargetMode="External"/><Relationship Id="rId11" Type="http://schemas.openxmlformats.org/officeDocument/2006/relationships/hyperlink" Target="https://vk.com/videos-135136381?section=album_3" TargetMode="External"/><Relationship Id="rId10" Type="http://schemas.openxmlformats.org/officeDocument/2006/relationships/hyperlink" Target="https://edu-family.ru/competitions/279/" TargetMode="External"/><Relationship Id="rId13" Type="http://schemas.openxmlformats.org/officeDocument/2006/relationships/hyperlink" Target="https://edu-family.ru/" TargetMode="External"/><Relationship Id="rId12" Type="http://schemas.openxmlformats.org/officeDocument/2006/relationships/hyperlink" Target="https://edu-family.ru/" TargetMode="External"/><Relationship Id="rId15" Type="http://schemas.openxmlformats.org/officeDocument/2006/relationships/hyperlink" Target="https://edu-family.ru/" TargetMode="External"/><Relationship Id="rId14" Type="http://schemas.openxmlformats.org/officeDocument/2006/relationships/hyperlink" Target="https://vk.com/moiuni_dopedu" TargetMode="External"/><Relationship Id="rId17" Type="http://schemas.openxmlformats.org/officeDocument/2006/relationships/hyperlink" Target="mailto:%20dop-edu@moi-uni.ru" TargetMode="External"/><Relationship Id="rId16" Type="http://schemas.openxmlformats.org/officeDocument/2006/relationships/hyperlink" Target="https://edu-family.ru/" TargetMode="External"/><Relationship Id="rId19" Type="http://schemas.openxmlformats.org/officeDocument/2006/relationships/hyperlink" Target="https://vk.com/moiuni_dopedu" TargetMode="External"/><Relationship Id="rId18" Type="http://schemas.openxmlformats.org/officeDocument/2006/relationships/hyperlink" Target="https://edu-family.ru/competitions/2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moi-universit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