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8E" w:rsidRPr="0007398E" w:rsidRDefault="0007398E" w:rsidP="0007398E">
      <w:pPr>
        <w:shd w:val="clear" w:color="auto" w:fill="FFFFFF"/>
        <w:spacing w:after="0" w:line="240" w:lineRule="auto"/>
        <w:jc w:val="center"/>
        <w:rPr>
          <w:rFonts w:ascii="Times New Roman" w:eastAsia="Times New Roman" w:hAnsi="Times New Roman" w:cs="Times New Roman"/>
          <w:b/>
          <w:bCs/>
          <w:color w:val="2805BB"/>
          <w:sz w:val="28"/>
          <w:szCs w:val="28"/>
          <w:lang w:eastAsia="ru-RU"/>
        </w:rPr>
      </w:pPr>
    </w:p>
    <w:p w:rsidR="0007398E" w:rsidRPr="0007398E" w:rsidRDefault="0007398E" w:rsidP="0007398E">
      <w:pPr>
        <w:shd w:val="clear" w:color="auto" w:fill="FFFFFF"/>
        <w:spacing w:after="0" w:line="240" w:lineRule="auto"/>
        <w:jc w:val="center"/>
        <w:rPr>
          <w:rFonts w:ascii="Times New Roman" w:eastAsia="Times New Roman" w:hAnsi="Times New Roman" w:cs="Times New Roman"/>
          <w:b/>
          <w:bCs/>
          <w:color w:val="2805BB"/>
          <w:sz w:val="28"/>
          <w:szCs w:val="28"/>
          <w:lang w:eastAsia="ru-RU"/>
        </w:rPr>
      </w:pPr>
      <w:r w:rsidRPr="0007398E">
        <w:rPr>
          <w:rFonts w:ascii="Times New Roman" w:eastAsia="Times New Roman" w:hAnsi="Times New Roman" w:cs="Times New Roman"/>
          <w:b/>
          <w:bCs/>
          <w:color w:val="2805BB"/>
          <w:sz w:val="28"/>
          <w:szCs w:val="28"/>
          <w:lang w:eastAsia="ru-RU"/>
        </w:rPr>
        <w:t>Положение о Всероссийском конкурсе эссе</w:t>
      </w:r>
    </w:p>
    <w:p w:rsidR="0007398E" w:rsidRPr="0007398E" w:rsidRDefault="0007398E" w:rsidP="0007398E">
      <w:pPr>
        <w:shd w:val="clear" w:color="auto" w:fill="FFFFFF"/>
        <w:spacing w:after="0" w:line="240" w:lineRule="auto"/>
        <w:jc w:val="center"/>
        <w:rPr>
          <w:rFonts w:ascii="Times New Roman" w:eastAsia="Times New Roman" w:hAnsi="Times New Roman" w:cs="Times New Roman"/>
          <w:b/>
          <w:bCs/>
          <w:color w:val="2805BB"/>
          <w:sz w:val="28"/>
          <w:szCs w:val="28"/>
          <w:lang w:eastAsia="ru-RU"/>
        </w:rPr>
      </w:pPr>
      <w:r w:rsidRPr="0007398E">
        <w:rPr>
          <w:rFonts w:ascii="Times New Roman" w:eastAsia="Times New Roman" w:hAnsi="Times New Roman" w:cs="Times New Roman"/>
          <w:b/>
          <w:bCs/>
          <w:color w:val="2805BB"/>
          <w:sz w:val="28"/>
          <w:szCs w:val="28"/>
          <w:lang w:eastAsia="ru-RU"/>
        </w:rPr>
        <w:t xml:space="preserve"> «Моя педагогическая династия»</w:t>
      </w:r>
      <w:r w:rsidR="00BA7690">
        <w:rPr>
          <w:rFonts w:ascii="Times New Roman" w:eastAsia="Times New Roman" w:hAnsi="Times New Roman" w:cs="Times New Roman"/>
          <w:b/>
          <w:bCs/>
          <w:color w:val="2805BB"/>
          <w:sz w:val="28"/>
          <w:szCs w:val="28"/>
          <w:lang w:eastAsia="ru-RU"/>
        </w:rPr>
        <w:t>. «Мой первый Учитель».</w:t>
      </w:r>
    </w:p>
    <w:p w:rsidR="0007398E" w:rsidRPr="008472C7" w:rsidRDefault="0007398E" w:rsidP="0007398E">
      <w:pPr>
        <w:spacing w:after="0" w:line="240" w:lineRule="auto"/>
        <w:jc w:val="center"/>
        <w:rPr>
          <w:rFonts w:ascii="Times New Roman" w:eastAsia="Times New Roman" w:hAnsi="Times New Roman" w:cs="Times New Roman"/>
          <w:b/>
          <w:sz w:val="24"/>
          <w:szCs w:val="24"/>
          <w:lang w:eastAsia="ru-RU"/>
        </w:rPr>
      </w:pPr>
      <w:r w:rsidRPr="008472C7">
        <w:rPr>
          <w:rFonts w:ascii="Times New Roman" w:eastAsia="Times New Roman" w:hAnsi="Times New Roman" w:cs="Times New Roman"/>
          <w:b/>
          <w:sz w:val="24"/>
          <w:szCs w:val="24"/>
          <w:lang w:eastAsia="ru-RU"/>
        </w:rPr>
        <w:t xml:space="preserve">со 2 октября 2017  по 30 октября 2017 года </w:t>
      </w:r>
    </w:p>
    <w:p w:rsidR="0007398E" w:rsidRPr="0007398E" w:rsidRDefault="0007398E" w:rsidP="0007398E">
      <w:pPr>
        <w:keepNext/>
        <w:spacing w:before="240" w:after="60" w:line="240" w:lineRule="auto"/>
        <w:outlineLvl w:val="2"/>
        <w:rPr>
          <w:rFonts w:ascii="Arial" w:eastAsia="Times New Roman" w:hAnsi="Arial" w:cs="Times New Roman"/>
          <w:b/>
          <w:bCs/>
          <w:sz w:val="26"/>
          <w:szCs w:val="26"/>
          <w:lang w:eastAsia="ru-RU"/>
        </w:rPr>
      </w:pPr>
      <w:bookmarkStart w:id="0" w:name="_Toc242090038"/>
      <w:bookmarkStart w:id="1" w:name="_Toc241853538"/>
      <w:bookmarkStart w:id="2" w:name="_Toc240794906"/>
      <w:bookmarkStart w:id="3" w:name="_Toc240433066"/>
      <w:bookmarkStart w:id="4" w:name="_Toc240274746"/>
      <w:bookmarkStart w:id="5" w:name="_Toc240088951"/>
      <w:bookmarkStart w:id="6" w:name="_Toc239097151"/>
      <w:bookmarkStart w:id="7" w:name="_Toc239097047"/>
      <w:r w:rsidRPr="0007398E">
        <w:rPr>
          <w:rFonts w:ascii="Arial" w:eastAsia="Times New Roman" w:hAnsi="Arial" w:cs="Times New Roman"/>
          <w:b/>
          <w:bCs/>
          <w:sz w:val="26"/>
          <w:szCs w:val="26"/>
          <w:lang w:eastAsia="ru-RU"/>
        </w:rPr>
        <w:t>1. Общие положения</w:t>
      </w:r>
      <w:bookmarkEnd w:id="0"/>
      <w:bookmarkEnd w:id="1"/>
      <w:bookmarkEnd w:id="2"/>
      <w:bookmarkEnd w:id="3"/>
      <w:bookmarkEnd w:id="4"/>
      <w:bookmarkEnd w:id="5"/>
      <w:bookmarkEnd w:id="6"/>
      <w:bookmarkEnd w:id="7"/>
    </w:p>
    <w:p w:rsidR="0007398E" w:rsidRPr="0007398E" w:rsidRDefault="0007398E" w:rsidP="0007398E">
      <w:pPr>
        <w:shd w:val="clear" w:color="auto" w:fill="FFFFFF"/>
        <w:spacing w:after="0" w:line="240" w:lineRule="auto"/>
        <w:rPr>
          <w:rFonts w:ascii="Times New Roman" w:eastAsia="Times New Roman" w:hAnsi="Times New Roman" w:cs="Times New Roman"/>
          <w:bCs/>
          <w:color w:val="000000"/>
          <w:sz w:val="24"/>
          <w:szCs w:val="24"/>
          <w:lang w:eastAsia="ru-RU"/>
        </w:rPr>
      </w:pPr>
      <w:bookmarkStart w:id="8" w:name="_Toc242090039"/>
      <w:bookmarkStart w:id="9" w:name="_Toc241853539"/>
      <w:bookmarkStart w:id="10" w:name="_Toc240794907"/>
      <w:bookmarkStart w:id="11" w:name="_Toc240433067"/>
      <w:bookmarkStart w:id="12" w:name="_Toc240274747"/>
      <w:bookmarkStart w:id="13" w:name="_Toc240088952"/>
      <w:bookmarkStart w:id="14" w:name="_Toc239097152"/>
      <w:bookmarkStart w:id="15" w:name="_Toc239097048"/>
      <w:r w:rsidRPr="0007398E">
        <w:rPr>
          <w:rFonts w:ascii="Times New Roman" w:eastAsia="Times New Roman" w:hAnsi="Times New Roman" w:cs="Times New Roman"/>
          <w:color w:val="000000"/>
          <w:sz w:val="24"/>
          <w:szCs w:val="24"/>
          <w:lang w:eastAsia="ru-RU"/>
        </w:rPr>
        <w:t>1.1. Всероссийский конкурс авторских эссе</w:t>
      </w:r>
      <w:r w:rsidR="0009688A">
        <w:rPr>
          <w:rFonts w:ascii="Times New Roman" w:eastAsia="Times New Roman" w:hAnsi="Times New Roman" w:cs="Times New Roman"/>
          <w:color w:val="000000"/>
          <w:sz w:val="24"/>
          <w:szCs w:val="24"/>
          <w:lang w:eastAsia="ru-RU"/>
        </w:rPr>
        <w:t xml:space="preserve"> </w:t>
      </w:r>
      <w:r w:rsidR="0009688A">
        <w:rPr>
          <w:rFonts w:ascii="Times New Roman" w:eastAsia="Times New Roman" w:hAnsi="Times New Roman" w:cs="Times New Roman"/>
          <w:b/>
          <w:i/>
          <w:iCs/>
          <w:color w:val="2805BB"/>
          <w:sz w:val="24"/>
          <w:szCs w:val="24"/>
          <w:lang w:eastAsia="ru-RU"/>
        </w:rPr>
        <w:t>«Моя педагогическая династия».</w:t>
      </w:r>
      <w:r w:rsidRPr="00F26709">
        <w:rPr>
          <w:rFonts w:ascii="Times New Roman" w:eastAsia="Times New Roman" w:hAnsi="Times New Roman" w:cs="Times New Roman"/>
          <w:b/>
          <w:i/>
          <w:iCs/>
          <w:color w:val="2805BB"/>
          <w:sz w:val="24"/>
          <w:szCs w:val="24"/>
          <w:lang w:eastAsia="ru-RU"/>
        </w:rPr>
        <w:t xml:space="preserve"> </w:t>
      </w:r>
      <w:r w:rsidR="00F26709" w:rsidRPr="00F26709">
        <w:rPr>
          <w:rFonts w:ascii="Times New Roman" w:eastAsia="Times New Roman" w:hAnsi="Times New Roman" w:cs="Times New Roman"/>
          <w:b/>
          <w:i/>
          <w:iCs/>
          <w:color w:val="2805BB"/>
          <w:sz w:val="24"/>
          <w:szCs w:val="24"/>
          <w:lang w:eastAsia="ru-RU"/>
        </w:rPr>
        <w:t xml:space="preserve"> «Мой первый Учитель</w:t>
      </w:r>
      <w:r w:rsidR="00F26709">
        <w:rPr>
          <w:rFonts w:ascii="Times New Roman" w:eastAsia="Times New Roman" w:hAnsi="Times New Roman" w:cs="Times New Roman"/>
          <w:b/>
          <w:i/>
          <w:iCs/>
          <w:color w:val="0070C0"/>
          <w:sz w:val="24"/>
          <w:szCs w:val="24"/>
          <w:lang w:eastAsia="ru-RU"/>
        </w:rPr>
        <w:t xml:space="preserve">»  </w:t>
      </w:r>
      <w:r w:rsidRPr="0007398E">
        <w:rPr>
          <w:rFonts w:ascii="Times New Roman" w:eastAsia="Times New Roman" w:hAnsi="Times New Roman" w:cs="Times New Roman"/>
          <w:sz w:val="24"/>
          <w:szCs w:val="24"/>
          <w:lang w:eastAsia="ru-RU"/>
        </w:rPr>
        <w:t>(далее – Конкурс)</w:t>
      </w:r>
      <w:r w:rsidR="002C5DB2">
        <w:rPr>
          <w:rFonts w:ascii="Times New Roman" w:eastAsia="Times New Roman" w:hAnsi="Times New Roman" w:cs="Times New Roman"/>
          <w:sz w:val="24"/>
          <w:szCs w:val="24"/>
          <w:lang w:eastAsia="ru-RU"/>
        </w:rPr>
        <w:t xml:space="preserve"> </w:t>
      </w:r>
      <w:r w:rsidRPr="0007398E">
        <w:rPr>
          <w:rFonts w:ascii="Times New Roman" w:eastAsia="Times New Roman" w:hAnsi="Times New Roman" w:cs="Times New Roman"/>
          <w:sz w:val="24"/>
          <w:szCs w:val="24"/>
          <w:lang w:eastAsia="ru-RU"/>
        </w:rPr>
        <w:t>проводится</w:t>
      </w:r>
      <w:r w:rsidR="002C5DB2">
        <w:rPr>
          <w:rFonts w:ascii="Times New Roman" w:eastAsia="Times New Roman" w:hAnsi="Times New Roman" w:cs="Times New Roman"/>
          <w:sz w:val="24"/>
          <w:szCs w:val="24"/>
          <w:lang w:eastAsia="ru-RU"/>
        </w:rPr>
        <w:t xml:space="preserve"> </w:t>
      </w:r>
      <w:r w:rsidR="00F26709" w:rsidRPr="00F26709">
        <w:rPr>
          <w:rFonts w:ascii="Times New Roman" w:eastAsia="Times New Roman" w:hAnsi="Times New Roman" w:cs="Times New Roman"/>
          <w:sz w:val="24"/>
          <w:szCs w:val="24"/>
          <w:lang w:eastAsia="ru-RU"/>
        </w:rPr>
        <w:t>кафедрой взаимодействия сети ре</w:t>
      </w:r>
      <w:r w:rsidR="00F26709">
        <w:rPr>
          <w:rFonts w:ascii="Times New Roman" w:eastAsia="Times New Roman" w:hAnsi="Times New Roman" w:cs="Times New Roman"/>
          <w:sz w:val="24"/>
          <w:szCs w:val="24"/>
          <w:lang w:eastAsia="ru-RU"/>
        </w:rPr>
        <w:t>гиональных оп</w:t>
      </w:r>
      <w:r w:rsidR="00F26709" w:rsidRPr="00F26709">
        <w:rPr>
          <w:rFonts w:ascii="Times New Roman" w:eastAsia="Times New Roman" w:hAnsi="Times New Roman" w:cs="Times New Roman"/>
          <w:sz w:val="24"/>
          <w:szCs w:val="24"/>
          <w:lang w:eastAsia="ru-RU"/>
        </w:rPr>
        <w:t>о</w:t>
      </w:r>
      <w:r w:rsidR="00F26709">
        <w:rPr>
          <w:rFonts w:ascii="Times New Roman" w:eastAsia="Times New Roman" w:hAnsi="Times New Roman" w:cs="Times New Roman"/>
          <w:sz w:val="24"/>
          <w:szCs w:val="24"/>
          <w:lang w:eastAsia="ru-RU"/>
        </w:rPr>
        <w:t>р</w:t>
      </w:r>
      <w:r w:rsidR="00F26709" w:rsidRPr="00F26709">
        <w:rPr>
          <w:rFonts w:ascii="Times New Roman" w:eastAsia="Times New Roman" w:hAnsi="Times New Roman" w:cs="Times New Roman"/>
          <w:sz w:val="24"/>
          <w:szCs w:val="24"/>
          <w:lang w:eastAsia="ru-RU"/>
        </w:rPr>
        <w:t>ных площадок по проектной деятельности на базе</w:t>
      </w:r>
      <w:r w:rsidR="002C5DB2">
        <w:rPr>
          <w:rFonts w:ascii="Times New Roman" w:eastAsia="Times New Roman" w:hAnsi="Times New Roman" w:cs="Times New Roman"/>
          <w:sz w:val="24"/>
          <w:szCs w:val="24"/>
          <w:lang w:eastAsia="ru-RU"/>
        </w:rPr>
        <w:t xml:space="preserve"> </w:t>
      </w:r>
      <w:r w:rsidR="00F26709" w:rsidRPr="00F26709">
        <w:rPr>
          <w:rFonts w:ascii="Times New Roman" w:eastAsia="Times New Roman" w:hAnsi="Times New Roman" w:cs="Times New Roman"/>
          <w:sz w:val="24"/>
          <w:szCs w:val="24"/>
          <w:lang w:eastAsia="ru-RU"/>
        </w:rPr>
        <w:t>образовательных организаций</w:t>
      </w:r>
      <w:r w:rsidR="002C5DB2">
        <w:rPr>
          <w:rFonts w:ascii="Times New Roman" w:eastAsia="Times New Roman" w:hAnsi="Times New Roman" w:cs="Times New Roman"/>
          <w:sz w:val="24"/>
          <w:szCs w:val="24"/>
          <w:lang w:eastAsia="ru-RU"/>
        </w:rPr>
        <w:t xml:space="preserve"> </w:t>
      </w:r>
      <w:r w:rsidR="00F26709">
        <w:rPr>
          <w:rFonts w:ascii="Times New Roman" w:eastAsia="Times New Roman" w:hAnsi="Times New Roman" w:cs="Times New Roman"/>
          <w:color w:val="000000"/>
          <w:sz w:val="24"/>
          <w:szCs w:val="24"/>
          <w:lang w:eastAsia="ru-RU"/>
        </w:rPr>
        <w:t>факультета ПД и Ф  образовательного портала «Мой университет»</w:t>
      </w:r>
      <w:r w:rsidR="00F26709">
        <w:rPr>
          <w:rFonts w:ascii="Times New Roman" w:eastAsia="Times New Roman" w:hAnsi="Times New Roman" w:cs="Times New Roman"/>
          <w:sz w:val="24"/>
          <w:szCs w:val="24"/>
          <w:lang w:eastAsia="ru-RU"/>
        </w:rPr>
        <w:t>.</w:t>
      </w:r>
    </w:p>
    <w:p w:rsidR="0007398E" w:rsidRPr="0007398E" w:rsidRDefault="0007398E" w:rsidP="0007398E">
      <w:pPr>
        <w:spacing w:before="120" w:after="0" w:line="240" w:lineRule="auto"/>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1.2. Организация-учредитель конкурса - Инновационный образовательный центр "Мой университет", </w:t>
      </w:r>
      <w:r w:rsidR="00F26709">
        <w:rPr>
          <w:rFonts w:ascii="Times New Roman" w:eastAsia="Times New Roman" w:hAnsi="Times New Roman" w:cs="Times New Roman"/>
          <w:sz w:val="24"/>
          <w:szCs w:val="24"/>
          <w:lang w:eastAsia="ru-RU"/>
        </w:rPr>
        <w:t>факультет проектной деятельности и фандрайзинга, о</w:t>
      </w:r>
      <w:r w:rsidRPr="0007398E">
        <w:rPr>
          <w:rFonts w:ascii="Times New Roman" w:eastAsia="Times New Roman" w:hAnsi="Times New Roman" w:cs="Times New Roman"/>
          <w:sz w:val="24"/>
          <w:szCs w:val="24"/>
          <w:lang w:eastAsia="ru-RU"/>
        </w:rPr>
        <w:t xml:space="preserve">фициальная площадка проведения конкурса -  </w:t>
      </w:r>
      <w:r w:rsidR="000A201D" w:rsidRPr="00821744">
        <w:rPr>
          <w:rFonts w:ascii="Times New Roman" w:hAnsi="Times New Roman" w:cs="Times New Roman"/>
          <w:color w:val="1155CC"/>
          <w:sz w:val="24"/>
          <w:szCs w:val="24"/>
          <w:u w:val="single"/>
          <w:shd w:val="clear" w:color="auto" w:fill="FFFFFF"/>
        </w:rPr>
        <w:t>https://edu-family.ru/competitions/190/</w:t>
      </w:r>
    </w:p>
    <w:p w:rsidR="0007398E" w:rsidRPr="0007398E" w:rsidRDefault="0007398E" w:rsidP="0007398E">
      <w:pPr>
        <w:spacing w:before="120" w:after="0" w:line="240" w:lineRule="auto"/>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1.3. Конкурс проводится для педагогов </w:t>
      </w:r>
      <w:r w:rsidR="00F26709">
        <w:rPr>
          <w:rFonts w:ascii="Times New Roman" w:eastAsia="Times New Roman" w:hAnsi="Times New Roman" w:cs="Times New Roman"/>
          <w:sz w:val="24"/>
          <w:szCs w:val="24"/>
          <w:lang w:eastAsia="ru-RU"/>
        </w:rPr>
        <w:t xml:space="preserve">  образовательных организаций: школы, детские садики, </w:t>
      </w:r>
      <w:r w:rsidR="00F26709">
        <w:rPr>
          <w:rFonts w:ascii="Times New Roman" w:eastAsia="Times New Roman" w:hAnsi="Times New Roman" w:cs="Times New Roman"/>
          <w:bCs/>
          <w:sz w:val="24"/>
          <w:szCs w:val="24"/>
          <w:lang w:eastAsia="ru-RU"/>
        </w:rPr>
        <w:t>средние и высшие учебные заведения, а также учреждения дополнительного образования.</w:t>
      </w:r>
    </w:p>
    <w:p w:rsidR="0007398E" w:rsidRPr="0007398E" w:rsidRDefault="0007398E" w:rsidP="0007398E">
      <w:pPr>
        <w:spacing w:before="120" w:after="0" w:line="240" w:lineRule="auto"/>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1.4. Участие в Конкурсе </w:t>
      </w:r>
      <w:r w:rsidRPr="0007398E">
        <w:rPr>
          <w:rFonts w:ascii="Times New Roman" w:eastAsia="Times New Roman" w:hAnsi="Times New Roman" w:cs="Times New Roman"/>
          <w:b/>
          <w:sz w:val="24"/>
          <w:szCs w:val="24"/>
          <w:lang w:eastAsia="ru-RU"/>
        </w:rPr>
        <w:t>бесплатное.</w:t>
      </w:r>
    </w:p>
    <w:p w:rsidR="0007398E" w:rsidRPr="0007398E" w:rsidRDefault="0007398E" w:rsidP="0007398E">
      <w:pPr>
        <w:spacing w:before="120" w:after="0" w:line="240" w:lineRule="auto"/>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1.5. Настоящее Положение регулирует порядок организации и проведения Конкурса, устанавливает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w:t>
      </w:r>
      <w:r w:rsidR="003864F5">
        <w:rPr>
          <w:rFonts w:ascii="Times New Roman" w:eastAsia="Times New Roman" w:hAnsi="Times New Roman" w:cs="Times New Roman"/>
          <w:sz w:val="24"/>
          <w:szCs w:val="24"/>
          <w:lang w:eastAsia="ru-RU"/>
        </w:rPr>
        <w:t>е выдачи С</w:t>
      </w:r>
      <w:r w:rsidRPr="0007398E">
        <w:rPr>
          <w:rFonts w:ascii="Times New Roman" w:eastAsia="Times New Roman" w:hAnsi="Times New Roman" w:cs="Times New Roman"/>
          <w:sz w:val="24"/>
          <w:szCs w:val="24"/>
          <w:lang w:eastAsia="ru-RU"/>
        </w:rPr>
        <w:t>ертификата за участие. Все документы, сопровождающие Положение Конкурса, являются официальными документами Конкурса.</w:t>
      </w:r>
    </w:p>
    <w:p w:rsidR="0007398E" w:rsidRPr="00821744" w:rsidRDefault="0007398E" w:rsidP="0007398E">
      <w:pPr>
        <w:spacing w:before="120" w:after="0" w:line="240" w:lineRule="auto"/>
        <w:ind w:right="57"/>
        <w:jc w:val="both"/>
        <w:rPr>
          <w:rFonts w:ascii="Calibri" w:eastAsia="Times New Roman" w:hAnsi="Calibri" w:cs="Times New Roman"/>
          <w:lang w:eastAsia="ru-RU"/>
        </w:rPr>
      </w:pPr>
      <w:r w:rsidRPr="0007398E">
        <w:rPr>
          <w:rFonts w:ascii="Times New Roman" w:eastAsia="Times New Roman" w:hAnsi="Times New Roman" w:cs="Times New Roman"/>
          <w:sz w:val="24"/>
          <w:szCs w:val="24"/>
          <w:lang w:eastAsia="ru-RU"/>
        </w:rPr>
        <w:t xml:space="preserve">1.6. Оргкомитет Конкурса, состоящий из представителей организации-учредителя Конкурса, формирует экспертные комиссии по направлениям Конкурса, Совет руководителей экспертных комиссий, а также комиссию технических экспертов, осуществляет руководство и координацию работы всех участников Конкурса. Список экспертов Конкурса представлен на сайте </w:t>
      </w:r>
      <w:r w:rsidR="00821744">
        <w:rPr>
          <w:rFonts w:ascii="Times New Roman" w:eastAsia="Times New Roman" w:hAnsi="Times New Roman" w:cs="Times New Roman"/>
          <w:sz w:val="24"/>
          <w:szCs w:val="24"/>
          <w:lang w:val="en-US" w:eastAsia="ru-RU"/>
        </w:rPr>
        <w:t>e</w:t>
      </w:r>
      <w:r w:rsidRPr="0007398E">
        <w:rPr>
          <w:rFonts w:ascii="Times New Roman" w:eastAsia="Times New Roman" w:hAnsi="Times New Roman" w:cs="Times New Roman"/>
          <w:sz w:val="24"/>
          <w:szCs w:val="24"/>
          <w:lang w:val="en-US" w:eastAsia="ru-RU"/>
        </w:rPr>
        <w:t>du</w:t>
      </w:r>
      <w:r w:rsidR="00821744" w:rsidRPr="00821744">
        <w:rPr>
          <w:rFonts w:ascii="Times New Roman" w:eastAsia="Times New Roman" w:hAnsi="Times New Roman" w:cs="Times New Roman"/>
          <w:sz w:val="24"/>
          <w:szCs w:val="24"/>
          <w:lang w:eastAsia="ru-RU"/>
        </w:rPr>
        <w:t xml:space="preserve"> -</w:t>
      </w:r>
      <w:r w:rsidR="00821744">
        <w:rPr>
          <w:rFonts w:ascii="Times New Roman" w:eastAsia="Times New Roman" w:hAnsi="Times New Roman" w:cs="Times New Roman"/>
          <w:sz w:val="24"/>
          <w:szCs w:val="24"/>
          <w:lang w:eastAsia="ru-RU"/>
        </w:rPr>
        <w:t xml:space="preserve"> </w:t>
      </w:r>
      <w:r w:rsidR="00821744">
        <w:rPr>
          <w:rFonts w:ascii="Times New Roman" w:eastAsia="Times New Roman" w:hAnsi="Times New Roman" w:cs="Times New Roman"/>
          <w:sz w:val="24"/>
          <w:szCs w:val="24"/>
          <w:lang w:val="en-US" w:eastAsia="ru-RU"/>
        </w:rPr>
        <w:t>f</w:t>
      </w:r>
      <w:r w:rsidRPr="0007398E">
        <w:rPr>
          <w:rFonts w:ascii="Times New Roman" w:eastAsia="Times New Roman" w:hAnsi="Times New Roman" w:cs="Times New Roman"/>
          <w:sz w:val="24"/>
          <w:szCs w:val="24"/>
          <w:lang w:val="en-US" w:eastAsia="ru-RU"/>
        </w:rPr>
        <w:t>amily</w:t>
      </w:r>
      <w:r w:rsidR="00821744">
        <w:rPr>
          <w:rFonts w:ascii="Times New Roman" w:eastAsia="Times New Roman" w:hAnsi="Times New Roman" w:cs="Times New Roman"/>
          <w:sz w:val="24"/>
          <w:szCs w:val="24"/>
          <w:lang w:eastAsia="ru-RU"/>
        </w:rPr>
        <w:t xml:space="preserve"> </w:t>
      </w:r>
      <w:r w:rsidR="00821744" w:rsidRPr="00821744">
        <w:rPr>
          <w:rFonts w:ascii="Times New Roman" w:eastAsia="Times New Roman" w:hAnsi="Times New Roman" w:cs="Times New Roman"/>
          <w:sz w:val="24"/>
          <w:szCs w:val="24"/>
          <w:lang w:eastAsia="ru-RU"/>
        </w:rPr>
        <w:t xml:space="preserve"> </w:t>
      </w:r>
      <w:r w:rsidR="00821744" w:rsidRPr="00821744">
        <w:rPr>
          <w:rFonts w:ascii="Times New Roman" w:hAnsi="Times New Roman" w:cs="Times New Roman"/>
          <w:color w:val="1155CC"/>
          <w:sz w:val="24"/>
          <w:szCs w:val="24"/>
          <w:u w:val="single"/>
          <w:shd w:val="clear" w:color="auto" w:fill="FFFFFF"/>
        </w:rPr>
        <w:t>https://edu-family.ru/competitions/190/</w:t>
      </w:r>
    </w:p>
    <w:p w:rsidR="0007398E" w:rsidRPr="0007398E" w:rsidRDefault="0007398E" w:rsidP="0007398E">
      <w:pPr>
        <w:spacing w:before="120" w:after="0" w:line="240" w:lineRule="auto"/>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1.7. Оргкомитет Конкурса, состоящий из представителей организации-учредителя Конкурса, осуществляет общий контроль хода Конкурса и, при необходимости, вносит в него корректировки.</w:t>
      </w:r>
    </w:p>
    <w:p w:rsidR="0007398E" w:rsidRPr="0007398E" w:rsidRDefault="0007398E" w:rsidP="0007398E">
      <w:pPr>
        <w:keepNext/>
        <w:spacing w:before="240" w:after="60" w:line="240" w:lineRule="auto"/>
        <w:outlineLvl w:val="2"/>
        <w:rPr>
          <w:rFonts w:ascii="Arial" w:eastAsia="Times New Roman" w:hAnsi="Arial" w:cs="Times New Roman"/>
          <w:b/>
          <w:bCs/>
          <w:sz w:val="26"/>
          <w:szCs w:val="26"/>
          <w:lang w:eastAsia="ru-RU"/>
        </w:rPr>
      </w:pPr>
      <w:r w:rsidRPr="0007398E">
        <w:rPr>
          <w:rFonts w:ascii="Arial" w:eastAsia="Times New Roman" w:hAnsi="Arial" w:cs="Times New Roman"/>
          <w:b/>
          <w:bCs/>
          <w:sz w:val="26"/>
          <w:szCs w:val="26"/>
          <w:lang w:eastAsia="ru-RU"/>
        </w:rPr>
        <w:t xml:space="preserve">2. Стратегическая цель </w:t>
      </w:r>
      <w:bookmarkEnd w:id="8"/>
      <w:bookmarkEnd w:id="9"/>
      <w:bookmarkEnd w:id="10"/>
      <w:bookmarkEnd w:id="11"/>
      <w:bookmarkEnd w:id="12"/>
      <w:r w:rsidRPr="0007398E">
        <w:rPr>
          <w:rFonts w:ascii="Arial" w:eastAsia="Times New Roman" w:hAnsi="Arial" w:cs="Times New Roman"/>
          <w:b/>
          <w:bCs/>
          <w:sz w:val="26"/>
          <w:szCs w:val="26"/>
          <w:lang w:eastAsia="ru-RU"/>
        </w:rPr>
        <w:t>Конкурса</w:t>
      </w:r>
    </w:p>
    <w:p w:rsidR="0007398E" w:rsidRPr="0007398E" w:rsidRDefault="0007398E" w:rsidP="0007398E">
      <w:pPr>
        <w:keepNext/>
        <w:spacing w:before="240" w:after="60" w:line="240" w:lineRule="auto"/>
        <w:outlineLvl w:val="2"/>
        <w:rPr>
          <w:rFonts w:ascii="Times New Roman" w:eastAsia="Times New Roman" w:hAnsi="Times New Roman" w:cs="Times New Roman"/>
          <w:bCs/>
          <w:sz w:val="24"/>
          <w:szCs w:val="24"/>
          <w:lang w:eastAsia="ru-RU"/>
        </w:rPr>
      </w:pPr>
      <w:bookmarkStart w:id="16" w:name="_Toc241853540"/>
      <w:bookmarkStart w:id="17" w:name="_Toc240794908"/>
      <w:bookmarkStart w:id="18" w:name="_Toc240433068"/>
      <w:bookmarkStart w:id="19" w:name="_Toc240274748"/>
      <w:bookmarkStart w:id="20" w:name="_Toc242090040"/>
      <w:r w:rsidRPr="0007398E">
        <w:rPr>
          <w:rFonts w:ascii="Times New Roman" w:eastAsia="Times New Roman" w:hAnsi="Times New Roman" w:cs="Times New Roman"/>
          <w:bCs/>
          <w:sz w:val="24"/>
          <w:szCs w:val="24"/>
          <w:lang w:eastAsia="ru-RU"/>
        </w:rPr>
        <w:t>Пропаганда и повышение профессионального статуса педагога</w:t>
      </w:r>
      <w:r w:rsidR="002159DF">
        <w:rPr>
          <w:rFonts w:ascii="Times New Roman" w:eastAsia="Times New Roman" w:hAnsi="Times New Roman" w:cs="Times New Roman"/>
          <w:bCs/>
          <w:sz w:val="24"/>
          <w:szCs w:val="24"/>
          <w:lang w:eastAsia="ru-RU"/>
        </w:rPr>
        <w:t>,</w:t>
      </w:r>
      <w:r w:rsidR="001824AB">
        <w:rPr>
          <w:rFonts w:ascii="Times New Roman" w:eastAsia="Times New Roman" w:hAnsi="Times New Roman" w:cs="Times New Roman"/>
          <w:bCs/>
          <w:sz w:val="24"/>
          <w:szCs w:val="24"/>
          <w:lang w:eastAsia="ru-RU"/>
        </w:rPr>
        <w:t xml:space="preserve"> педагогических династий</w:t>
      </w:r>
      <w:r w:rsidR="002B61A0">
        <w:rPr>
          <w:rFonts w:ascii="Times New Roman" w:eastAsia="Times New Roman" w:hAnsi="Times New Roman" w:cs="Times New Roman"/>
          <w:bCs/>
          <w:sz w:val="24"/>
          <w:szCs w:val="24"/>
          <w:lang w:eastAsia="ru-RU"/>
        </w:rPr>
        <w:t xml:space="preserve">, </w:t>
      </w:r>
      <w:r w:rsidR="001824AB">
        <w:rPr>
          <w:rFonts w:ascii="Times New Roman" w:eastAsia="Times New Roman" w:hAnsi="Times New Roman" w:cs="Times New Roman"/>
          <w:bCs/>
          <w:sz w:val="24"/>
          <w:szCs w:val="24"/>
          <w:lang w:eastAsia="ru-RU"/>
        </w:rPr>
        <w:t xml:space="preserve">и </w:t>
      </w:r>
      <w:r w:rsidR="00D54EE1">
        <w:rPr>
          <w:rFonts w:ascii="Times New Roman" w:eastAsia="Times New Roman" w:hAnsi="Times New Roman" w:cs="Times New Roman"/>
          <w:bCs/>
          <w:sz w:val="24"/>
          <w:szCs w:val="24"/>
          <w:lang w:eastAsia="ru-RU"/>
        </w:rPr>
        <w:t xml:space="preserve"> значимости </w:t>
      </w:r>
      <w:r w:rsidR="001824AB">
        <w:rPr>
          <w:rFonts w:ascii="Times New Roman" w:eastAsia="Times New Roman" w:hAnsi="Times New Roman" w:cs="Times New Roman"/>
          <w:bCs/>
          <w:sz w:val="24"/>
          <w:szCs w:val="24"/>
          <w:lang w:eastAsia="ru-RU"/>
        </w:rPr>
        <w:t>своего первого Учителя.</w:t>
      </w:r>
    </w:p>
    <w:p w:rsidR="0007398E" w:rsidRDefault="0007398E" w:rsidP="0007398E">
      <w:pPr>
        <w:keepNext/>
        <w:spacing w:before="240" w:after="60" w:line="240" w:lineRule="auto"/>
        <w:outlineLvl w:val="2"/>
        <w:rPr>
          <w:rFonts w:ascii="Arial" w:eastAsia="Times New Roman" w:hAnsi="Arial" w:cs="Times New Roman"/>
          <w:b/>
          <w:bCs/>
          <w:sz w:val="26"/>
          <w:szCs w:val="26"/>
          <w:lang w:eastAsia="ru-RU"/>
        </w:rPr>
      </w:pPr>
      <w:r w:rsidRPr="0007398E">
        <w:rPr>
          <w:rFonts w:ascii="Arial" w:eastAsia="Times New Roman" w:hAnsi="Arial" w:cs="Times New Roman"/>
          <w:b/>
          <w:bCs/>
          <w:sz w:val="26"/>
          <w:szCs w:val="26"/>
          <w:lang w:eastAsia="ru-RU"/>
        </w:rPr>
        <w:t xml:space="preserve">3. Тактические цели </w:t>
      </w:r>
      <w:bookmarkEnd w:id="13"/>
      <w:bookmarkEnd w:id="14"/>
      <w:bookmarkEnd w:id="15"/>
      <w:bookmarkEnd w:id="16"/>
      <w:bookmarkEnd w:id="17"/>
      <w:bookmarkEnd w:id="18"/>
      <w:bookmarkEnd w:id="19"/>
      <w:bookmarkEnd w:id="20"/>
      <w:r w:rsidRPr="0007398E">
        <w:rPr>
          <w:rFonts w:ascii="Arial" w:eastAsia="Times New Roman" w:hAnsi="Arial" w:cs="Times New Roman"/>
          <w:b/>
          <w:bCs/>
          <w:sz w:val="26"/>
          <w:szCs w:val="26"/>
          <w:lang w:eastAsia="ru-RU"/>
        </w:rPr>
        <w:t xml:space="preserve">Конкурса </w:t>
      </w:r>
    </w:p>
    <w:p w:rsidR="002159DF" w:rsidRDefault="00731A76" w:rsidP="001824AB">
      <w:pPr>
        <w:spacing w:after="0"/>
        <w:ind w:firstLine="540"/>
        <w:jc w:val="both"/>
        <w:rPr>
          <w:rFonts w:ascii="Times New Roman" w:hAnsi="Times New Roman" w:cs="Times New Roman"/>
          <w:sz w:val="24"/>
          <w:szCs w:val="24"/>
        </w:rPr>
      </w:pPr>
      <w:hyperlink r:id="rId7" w:anchor="YANDEX_37" w:history="1"/>
      <w:r w:rsidR="002159DF" w:rsidRPr="002159DF">
        <w:rPr>
          <w:rFonts w:ascii="Times New Roman" w:hAnsi="Times New Roman" w:cs="Times New Roman"/>
          <w:sz w:val="24"/>
          <w:szCs w:val="24"/>
        </w:rPr>
        <w:t xml:space="preserve">- содействие возрождению, сохранению и развитию педагогических </w:t>
      </w:r>
      <w:r w:rsidR="002159DF">
        <w:rPr>
          <w:rFonts w:ascii="Times New Roman" w:hAnsi="Times New Roman" w:cs="Times New Roman"/>
          <w:sz w:val="24"/>
          <w:szCs w:val="24"/>
        </w:rPr>
        <w:t xml:space="preserve">династий </w:t>
      </w:r>
      <w:r w:rsidR="002159DF" w:rsidRPr="002159DF">
        <w:rPr>
          <w:rFonts w:ascii="Times New Roman" w:hAnsi="Times New Roman" w:cs="Times New Roman"/>
          <w:sz w:val="24"/>
          <w:szCs w:val="24"/>
        </w:rPr>
        <w:t>в образовании</w:t>
      </w:r>
      <w:r w:rsidR="002159DF">
        <w:rPr>
          <w:rFonts w:ascii="Times New Roman" w:hAnsi="Times New Roman" w:cs="Times New Roman"/>
          <w:sz w:val="24"/>
          <w:szCs w:val="24"/>
        </w:rPr>
        <w:t>;</w:t>
      </w:r>
    </w:p>
    <w:p w:rsidR="002159DF" w:rsidRPr="002159DF" w:rsidRDefault="002159DF" w:rsidP="001824AB">
      <w:pPr>
        <w:spacing w:after="0"/>
        <w:ind w:firstLine="540"/>
        <w:jc w:val="both"/>
        <w:rPr>
          <w:rFonts w:ascii="Times New Roman" w:hAnsi="Times New Roman" w:cs="Times New Roman"/>
          <w:sz w:val="24"/>
          <w:szCs w:val="24"/>
        </w:rPr>
      </w:pPr>
      <w:r w:rsidRPr="002159DF">
        <w:rPr>
          <w:rFonts w:ascii="Times New Roman" w:hAnsi="Times New Roman" w:cs="Times New Roman"/>
          <w:sz w:val="24"/>
          <w:szCs w:val="24"/>
        </w:rPr>
        <w:t xml:space="preserve">- стимулирование и поощрение представителей педагогических </w:t>
      </w:r>
      <w:r>
        <w:rPr>
          <w:rFonts w:ascii="Times New Roman" w:hAnsi="Times New Roman" w:cs="Times New Roman"/>
          <w:sz w:val="24"/>
          <w:szCs w:val="24"/>
        </w:rPr>
        <w:t xml:space="preserve">династий; </w:t>
      </w:r>
    </w:p>
    <w:p w:rsidR="002159DF" w:rsidRPr="002159DF" w:rsidRDefault="002159DF" w:rsidP="001824AB">
      <w:pPr>
        <w:spacing w:after="0"/>
        <w:ind w:firstLine="540"/>
        <w:jc w:val="both"/>
        <w:rPr>
          <w:rFonts w:ascii="Times New Roman" w:hAnsi="Times New Roman" w:cs="Times New Roman"/>
          <w:sz w:val="24"/>
          <w:szCs w:val="24"/>
        </w:rPr>
      </w:pPr>
      <w:r w:rsidRPr="002159DF">
        <w:rPr>
          <w:rFonts w:ascii="Times New Roman" w:hAnsi="Times New Roman" w:cs="Times New Roman"/>
          <w:sz w:val="24"/>
          <w:szCs w:val="24"/>
        </w:rPr>
        <w:t xml:space="preserve">- формирование позитивного общественного мнения о </w:t>
      </w:r>
      <w:r>
        <w:rPr>
          <w:rFonts w:ascii="Times New Roman" w:hAnsi="Times New Roman" w:cs="Times New Roman"/>
          <w:sz w:val="24"/>
          <w:szCs w:val="24"/>
        </w:rPr>
        <w:t xml:space="preserve"> первом Учителе;</w:t>
      </w:r>
    </w:p>
    <w:p w:rsidR="002159DF" w:rsidRPr="0007398E" w:rsidRDefault="002159DF" w:rsidP="001824AB">
      <w:pPr>
        <w:ind w:firstLine="540"/>
        <w:rPr>
          <w:rFonts w:ascii="Times New Roman" w:hAnsi="Times New Roman" w:cs="Times New Roman"/>
          <w:sz w:val="24"/>
          <w:szCs w:val="24"/>
        </w:rPr>
      </w:pPr>
      <w:r w:rsidRPr="002159DF">
        <w:rPr>
          <w:rFonts w:ascii="Times New Roman" w:hAnsi="Times New Roman" w:cs="Times New Roman"/>
          <w:sz w:val="24"/>
          <w:szCs w:val="24"/>
        </w:rPr>
        <w:t xml:space="preserve">-повышение </w:t>
      </w:r>
      <w:r w:rsidR="001824AB">
        <w:rPr>
          <w:rFonts w:ascii="Times New Roman" w:hAnsi="Times New Roman" w:cs="Times New Roman"/>
          <w:sz w:val="24"/>
          <w:szCs w:val="24"/>
        </w:rPr>
        <w:t xml:space="preserve">имиджа </w:t>
      </w:r>
      <w:r w:rsidRPr="002159DF">
        <w:rPr>
          <w:rFonts w:ascii="Times New Roman" w:hAnsi="Times New Roman" w:cs="Times New Roman"/>
          <w:sz w:val="24"/>
          <w:szCs w:val="24"/>
        </w:rPr>
        <w:t>педагогической профессии</w:t>
      </w:r>
      <w:r>
        <w:rPr>
          <w:rFonts w:ascii="Times New Roman" w:hAnsi="Times New Roman" w:cs="Times New Roman"/>
          <w:sz w:val="24"/>
          <w:szCs w:val="24"/>
        </w:rPr>
        <w:t>.</w:t>
      </w:r>
    </w:p>
    <w:p w:rsidR="0007398E" w:rsidRPr="0007398E" w:rsidRDefault="0007398E" w:rsidP="0007398E">
      <w:pPr>
        <w:spacing w:after="0" w:line="240" w:lineRule="auto"/>
        <w:jc w:val="both"/>
        <w:rPr>
          <w:rFonts w:ascii="Times New Roman" w:eastAsia="Times New Roman" w:hAnsi="Times New Roman" w:cs="Times New Roman"/>
          <w:b/>
          <w:sz w:val="28"/>
          <w:szCs w:val="28"/>
          <w:lang w:eastAsia="ru-RU"/>
        </w:rPr>
      </w:pPr>
      <w:bookmarkStart w:id="21" w:name="_Toc242090041"/>
      <w:bookmarkStart w:id="22" w:name="_Toc241853541"/>
      <w:bookmarkStart w:id="23" w:name="_Toc240794909"/>
      <w:bookmarkStart w:id="24" w:name="_Toc240433069"/>
      <w:bookmarkStart w:id="25" w:name="_Toc240274749"/>
      <w:bookmarkStart w:id="26" w:name="_Toc240088953"/>
      <w:bookmarkStart w:id="27" w:name="_Toc239097153"/>
      <w:bookmarkStart w:id="28" w:name="_Toc239097049"/>
      <w:r w:rsidRPr="0007398E">
        <w:rPr>
          <w:rFonts w:ascii="Times New Roman" w:eastAsia="Times New Roman" w:hAnsi="Times New Roman" w:cs="Times New Roman"/>
          <w:b/>
          <w:sz w:val="28"/>
          <w:szCs w:val="28"/>
          <w:lang w:eastAsia="ru-RU"/>
        </w:rPr>
        <w:lastRenderedPageBreak/>
        <w:t xml:space="preserve">4. Задачи </w:t>
      </w:r>
      <w:bookmarkEnd w:id="21"/>
      <w:bookmarkEnd w:id="22"/>
      <w:bookmarkEnd w:id="23"/>
      <w:bookmarkEnd w:id="24"/>
      <w:bookmarkEnd w:id="25"/>
      <w:bookmarkEnd w:id="26"/>
      <w:bookmarkEnd w:id="27"/>
      <w:bookmarkEnd w:id="28"/>
      <w:r w:rsidRPr="0007398E">
        <w:rPr>
          <w:rFonts w:ascii="Times New Roman" w:eastAsia="Times New Roman" w:hAnsi="Times New Roman" w:cs="Times New Roman"/>
          <w:b/>
          <w:sz w:val="28"/>
          <w:szCs w:val="28"/>
          <w:lang w:eastAsia="ru-RU"/>
        </w:rPr>
        <w:t xml:space="preserve">Конкурса: </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4.1. </w:t>
      </w:r>
      <w:r w:rsidR="001824AB">
        <w:rPr>
          <w:rFonts w:ascii="Times New Roman" w:eastAsia="Times New Roman" w:hAnsi="Times New Roman" w:cs="Times New Roman"/>
          <w:sz w:val="24"/>
          <w:szCs w:val="24"/>
          <w:lang w:eastAsia="ru-RU"/>
        </w:rPr>
        <w:t xml:space="preserve">Содействие </w:t>
      </w:r>
      <w:r w:rsidRPr="0007398E">
        <w:rPr>
          <w:rFonts w:ascii="Times New Roman" w:eastAsia="Times New Roman" w:hAnsi="Times New Roman" w:cs="Times New Roman"/>
          <w:sz w:val="24"/>
          <w:szCs w:val="24"/>
          <w:lang w:eastAsia="ru-RU"/>
        </w:rPr>
        <w:t xml:space="preserve"> становлению активной жизненной позиции педагогов</w:t>
      </w:r>
    </w:p>
    <w:p w:rsidR="0007398E" w:rsidRPr="0007398E" w:rsidRDefault="0007398E" w:rsidP="0007398E">
      <w:pPr>
        <w:shd w:val="clear" w:color="auto" w:fill="FFFFFF"/>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4.2. </w:t>
      </w:r>
      <w:r w:rsidR="001824AB">
        <w:rPr>
          <w:rFonts w:ascii="Times New Roman" w:eastAsia="Times New Roman" w:hAnsi="Times New Roman" w:cs="Times New Roman"/>
          <w:sz w:val="24"/>
          <w:szCs w:val="24"/>
          <w:lang w:eastAsia="ru-RU"/>
        </w:rPr>
        <w:t>Популяризация педагогических династий.</w:t>
      </w:r>
    </w:p>
    <w:p w:rsidR="0007398E" w:rsidRPr="0007398E" w:rsidRDefault="0007398E" w:rsidP="0007398E">
      <w:pPr>
        <w:shd w:val="clear" w:color="auto" w:fill="FFFFFF"/>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4.3 </w:t>
      </w:r>
      <w:r w:rsidR="001824AB">
        <w:rPr>
          <w:rFonts w:ascii="Times New Roman" w:eastAsia="Times New Roman" w:hAnsi="Times New Roman" w:cs="Times New Roman"/>
          <w:sz w:val="24"/>
          <w:szCs w:val="24"/>
          <w:lang w:eastAsia="ru-RU"/>
        </w:rPr>
        <w:t>. Повышение уважения  и сохранение  доброй памяти о своем первом Учителе.</w:t>
      </w:r>
    </w:p>
    <w:p w:rsidR="0007398E" w:rsidRPr="0007398E" w:rsidRDefault="0007398E" w:rsidP="0007398E">
      <w:pPr>
        <w:keepNext/>
        <w:spacing w:before="240" w:after="60" w:line="240" w:lineRule="auto"/>
        <w:outlineLvl w:val="2"/>
        <w:rPr>
          <w:rFonts w:ascii="Arial" w:eastAsia="Times New Roman" w:hAnsi="Arial" w:cs="Times New Roman"/>
          <w:b/>
          <w:bCs/>
          <w:sz w:val="26"/>
          <w:szCs w:val="26"/>
          <w:lang w:eastAsia="ru-RU"/>
        </w:rPr>
      </w:pPr>
      <w:bookmarkStart w:id="29" w:name="_Toc242090045"/>
      <w:bookmarkStart w:id="30" w:name="_Toc241853545"/>
      <w:bookmarkStart w:id="31" w:name="_Toc240794913"/>
      <w:bookmarkStart w:id="32" w:name="_Toc242090043"/>
      <w:bookmarkStart w:id="33" w:name="_Toc241853543"/>
      <w:bookmarkStart w:id="34" w:name="_Toc240794911"/>
      <w:bookmarkStart w:id="35" w:name="_Toc240433071"/>
      <w:bookmarkStart w:id="36" w:name="_Toc240274751"/>
      <w:bookmarkStart w:id="37" w:name="_Toc240088955"/>
      <w:bookmarkStart w:id="38" w:name="_Toc239097155"/>
      <w:bookmarkStart w:id="39" w:name="_Toc239097051"/>
      <w:bookmarkStart w:id="40" w:name="_Toc238481090"/>
      <w:r w:rsidRPr="0007398E">
        <w:rPr>
          <w:rFonts w:ascii="Arial" w:eastAsia="Times New Roman" w:hAnsi="Arial" w:cs="Times New Roman"/>
          <w:b/>
          <w:bCs/>
          <w:sz w:val="26"/>
          <w:szCs w:val="26"/>
          <w:lang w:eastAsia="ru-RU"/>
        </w:rPr>
        <w:t xml:space="preserve">5. Предмет </w:t>
      </w:r>
      <w:bookmarkEnd w:id="29"/>
      <w:bookmarkEnd w:id="30"/>
      <w:bookmarkEnd w:id="31"/>
      <w:r w:rsidRPr="0007398E">
        <w:rPr>
          <w:rFonts w:ascii="Arial" w:eastAsia="Times New Roman" w:hAnsi="Arial" w:cs="Times New Roman"/>
          <w:b/>
          <w:bCs/>
          <w:sz w:val="26"/>
          <w:szCs w:val="26"/>
          <w:lang w:eastAsia="ru-RU"/>
        </w:rPr>
        <w:t>Конкурса</w:t>
      </w:r>
    </w:p>
    <w:p w:rsidR="0007398E" w:rsidRPr="0007398E" w:rsidRDefault="0007398E" w:rsidP="0007398E">
      <w:pPr>
        <w:spacing w:before="120" w:after="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5.1. Предметом конкурса </w:t>
      </w:r>
      <w:r w:rsidR="001824AB">
        <w:rPr>
          <w:rFonts w:ascii="Times New Roman" w:eastAsia="Times New Roman" w:hAnsi="Times New Roman" w:cs="Times New Roman"/>
          <w:sz w:val="24"/>
          <w:szCs w:val="24"/>
          <w:lang w:eastAsia="ru-RU"/>
        </w:rPr>
        <w:t xml:space="preserve">«Моя педагогическая династия». «Мой первый Учитель» </w:t>
      </w:r>
      <w:r w:rsidRPr="0007398E">
        <w:rPr>
          <w:rFonts w:ascii="Times New Roman" w:eastAsia="Times New Roman" w:hAnsi="Times New Roman" w:cs="Times New Roman"/>
          <w:sz w:val="24"/>
          <w:szCs w:val="24"/>
          <w:lang w:eastAsia="ru-RU"/>
        </w:rPr>
        <w:t>является авторская работа педагога, представленная в форме эссе.</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5.2. Тематика авторских работ (эссе) должна соответствовать идее Конкурса и не противоречить общепризнанным научным фактам, этическим нормам и законодательству Российской Федерации.</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5.3. Требования к авторским эссе:</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на конкурс принимаются индивидуальные авторские работы педагогов (коллективные работы на конкурс не принимаются)</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эссе представляет собой размышление, раскрывающее заявленную тему</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 работа выполняется в текстовом редакторе </w:t>
      </w:r>
      <w:r w:rsidRPr="0007398E">
        <w:rPr>
          <w:rFonts w:ascii="Times New Roman" w:eastAsia="Times New Roman" w:hAnsi="Times New Roman" w:cs="Times New Roman"/>
          <w:sz w:val="24"/>
          <w:szCs w:val="24"/>
          <w:lang w:val="en-US" w:eastAsia="ru-RU"/>
        </w:rPr>
        <w:t>Word</w:t>
      </w:r>
      <w:r w:rsidRPr="0007398E">
        <w:rPr>
          <w:rFonts w:ascii="Times New Roman" w:eastAsia="Times New Roman" w:hAnsi="Times New Roman" w:cs="Times New Roman"/>
          <w:sz w:val="24"/>
          <w:szCs w:val="24"/>
          <w:lang w:eastAsia="ru-RU"/>
        </w:rPr>
        <w:t xml:space="preserve"> – TimesNewRoman - 14 шрифт, не более 5 страниц объёмом не более 20 Мб</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 в конкурсной работе должна содержаться следующая информация – Название работы; </w:t>
      </w:r>
      <w:r w:rsidRPr="0007398E">
        <w:rPr>
          <w:rFonts w:ascii="Times New Roman" w:eastAsia="Times New Roman" w:hAnsi="Times New Roman" w:cs="Times New Roman"/>
          <w:color w:val="000000"/>
          <w:sz w:val="24"/>
          <w:szCs w:val="24"/>
          <w:shd w:val="clear" w:color="auto" w:fill="FFFFFF"/>
          <w:lang w:eastAsia="ru-RU"/>
        </w:rPr>
        <w:t>Фамилия, Имя, Отчество автора; организация; должность; личный e-mail.</w:t>
      </w:r>
    </w:p>
    <w:p w:rsidR="0007398E" w:rsidRPr="0007398E" w:rsidRDefault="0007398E" w:rsidP="0007398E">
      <w:pPr>
        <w:spacing w:before="120" w:after="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 работа </w:t>
      </w:r>
      <w:r w:rsidRPr="0007398E">
        <w:rPr>
          <w:rFonts w:ascii="Times New Roman" w:eastAsia="Times New Roman" w:hAnsi="Times New Roman" w:cs="Times New Roman"/>
          <w:b/>
          <w:sz w:val="24"/>
          <w:szCs w:val="24"/>
          <w:lang w:eastAsia="ru-RU"/>
        </w:rPr>
        <w:t>может</w:t>
      </w:r>
      <w:r w:rsidRPr="0007398E">
        <w:rPr>
          <w:rFonts w:ascii="Times New Roman" w:eastAsia="Times New Roman" w:hAnsi="Times New Roman" w:cs="Times New Roman"/>
          <w:sz w:val="24"/>
          <w:szCs w:val="24"/>
          <w:lang w:eastAsia="ru-RU"/>
        </w:rPr>
        <w:t xml:space="preserve"> содержать фотографии (не более 3-х)</w:t>
      </w:r>
      <w:r w:rsidR="001824AB">
        <w:rPr>
          <w:rFonts w:ascii="Times New Roman" w:eastAsia="Times New Roman" w:hAnsi="Times New Roman" w:cs="Times New Roman"/>
          <w:sz w:val="24"/>
          <w:szCs w:val="24"/>
          <w:lang w:eastAsia="ru-RU"/>
        </w:rPr>
        <w:t>.Фотографии можно размещать в  самом тексте эссе.</w:t>
      </w:r>
    </w:p>
    <w:p w:rsidR="0007398E" w:rsidRPr="0007398E" w:rsidRDefault="0007398E" w:rsidP="001824AB">
      <w:pPr>
        <w:spacing w:before="120" w:after="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color w:val="000000"/>
          <w:sz w:val="24"/>
          <w:szCs w:val="24"/>
          <w:shd w:val="clear" w:color="auto" w:fill="FFFFFF"/>
          <w:lang w:eastAsia="ru-RU"/>
        </w:rPr>
        <w:t>5.4. Конкурсные разработки должны быть авторскими, т.е. разработанными непосредственно индивидуальным участником Конкурса. Разработки, взятые участниками Конкурса из третьих источников (Интернет, CD-дисков и т.п.), авторами которых они не являются, на Конкурс не принимаются. Фрагменты ресурсов из третьих источников (Интернет, CD-дисков и т.п.) могут являться элементами авторского эссе</w:t>
      </w:r>
      <w:r w:rsidR="001824AB">
        <w:rPr>
          <w:rFonts w:ascii="Times New Roman" w:eastAsia="Times New Roman" w:hAnsi="Times New Roman" w:cs="Times New Roman"/>
          <w:color w:val="000000"/>
          <w:sz w:val="24"/>
          <w:szCs w:val="24"/>
          <w:shd w:val="clear" w:color="auto" w:fill="FFFFFF"/>
          <w:lang w:eastAsia="ru-RU"/>
        </w:rPr>
        <w:t xml:space="preserve"> с обязательным указанием </w:t>
      </w:r>
      <w:r w:rsidRPr="0007398E">
        <w:rPr>
          <w:rFonts w:ascii="Times New Roman" w:eastAsia="Times New Roman" w:hAnsi="Times New Roman" w:cs="Times New Roman"/>
          <w:color w:val="000000"/>
          <w:sz w:val="24"/>
          <w:szCs w:val="24"/>
          <w:shd w:val="clear" w:color="auto" w:fill="FFFFFF"/>
          <w:lang w:eastAsia="ru-RU"/>
        </w:rPr>
        <w:t>первоисточника.</w:t>
      </w:r>
      <w:r w:rsidRPr="0007398E">
        <w:rPr>
          <w:rFonts w:ascii="Times New Roman" w:eastAsia="Times New Roman" w:hAnsi="Times New Roman" w:cs="Times New Roman"/>
          <w:color w:val="000000"/>
          <w:sz w:val="24"/>
          <w:szCs w:val="24"/>
          <w:lang w:eastAsia="ru-RU"/>
        </w:rPr>
        <w:br/>
      </w:r>
      <w:r w:rsidRPr="0007398E">
        <w:rPr>
          <w:rFonts w:ascii="Times New Roman" w:eastAsia="Times New Roman" w:hAnsi="Times New Roman" w:cs="Times New Roman"/>
          <w:color w:val="000000"/>
          <w:sz w:val="24"/>
          <w:szCs w:val="24"/>
          <w:shd w:val="clear" w:color="auto" w:fill="FFFFFF"/>
          <w:lang w:eastAsia="ru-RU"/>
        </w:rPr>
        <w:t>При необходимости, для проверки материалов, присланных на Конкурс,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p>
    <w:p w:rsidR="0007398E" w:rsidRPr="0007398E" w:rsidRDefault="0007398E" w:rsidP="0007398E">
      <w:pPr>
        <w:keepNext/>
        <w:spacing w:before="240" w:after="60" w:line="240" w:lineRule="auto"/>
        <w:outlineLvl w:val="2"/>
        <w:rPr>
          <w:rFonts w:ascii="Arial" w:eastAsia="Times New Roman" w:hAnsi="Arial" w:cs="Times New Roman"/>
          <w:b/>
          <w:bCs/>
          <w:sz w:val="26"/>
          <w:szCs w:val="26"/>
          <w:lang w:eastAsia="ru-RU"/>
        </w:rPr>
      </w:pPr>
      <w:r w:rsidRPr="0007398E">
        <w:rPr>
          <w:rFonts w:ascii="Arial" w:eastAsia="Times New Roman" w:hAnsi="Arial" w:cs="Times New Roman"/>
          <w:b/>
          <w:bCs/>
          <w:sz w:val="26"/>
          <w:szCs w:val="26"/>
          <w:lang w:eastAsia="ru-RU"/>
        </w:rPr>
        <w:t xml:space="preserve">6. Участники </w:t>
      </w:r>
      <w:bookmarkEnd w:id="32"/>
      <w:bookmarkEnd w:id="33"/>
      <w:bookmarkEnd w:id="34"/>
      <w:bookmarkEnd w:id="35"/>
      <w:bookmarkEnd w:id="36"/>
      <w:bookmarkEnd w:id="37"/>
      <w:bookmarkEnd w:id="38"/>
      <w:bookmarkEnd w:id="39"/>
      <w:bookmarkEnd w:id="40"/>
      <w:r w:rsidRPr="0007398E">
        <w:rPr>
          <w:rFonts w:ascii="Arial" w:eastAsia="Times New Roman" w:hAnsi="Arial" w:cs="Times New Roman"/>
          <w:b/>
          <w:bCs/>
          <w:sz w:val="26"/>
          <w:szCs w:val="26"/>
          <w:lang w:eastAsia="ru-RU"/>
        </w:rPr>
        <w:t>Конкурса</w:t>
      </w:r>
    </w:p>
    <w:p w:rsidR="0007398E" w:rsidRPr="0007398E" w:rsidRDefault="0007398E" w:rsidP="0007398E">
      <w:pPr>
        <w:spacing w:after="0" w:line="240" w:lineRule="auto"/>
        <w:rPr>
          <w:rFonts w:ascii="Times New Roman" w:eastAsia="Times New Roman" w:hAnsi="Times New Roman" w:cs="Times New Roman"/>
          <w:sz w:val="24"/>
          <w:szCs w:val="28"/>
          <w:lang w:eastAsia="ru-RU"/>
        </w:rPr>
      </w:pPr>
      <w:bookmarkStart w:id="41" w:name="_Toc242090044"/>
      <w:bookmarkStart w:id="42" w:name="_Toc241853544"/>
      <w:bookmarkStart w:id="43" w:name="_Toc240794912"/>
      <w:bookmarkStart w:id="44" w:name="_Toc240433076"/>
      <w:bookmarkStart w:id="45" w:name="_Toc240274756"/>
      <w:bookmarkStart w:id="46" w:name="_Toc240088960"/>
      <w:bookmarkStart w:id="47" w:name="_Toc239097159"/>
      <w:bookmarkStart w:id="48" w:name="_Toc239097055"/>
      <w:bookmarkStart w:id="49" w:name="_Toc240433072"/>
      <w:bookmarkStart w:id="50" w:name="_Toc240274752"/>
      <w:bookmarkStart w:id="51" w:name="_Toc240088956"/>
      <w:bookmarkStart w:id="52" w:name="_Toc239097156"/>
      <w:bookmarkStart w:id="53" w:name="_Toc239097052"/>
      <w:r w:rsidRPr="0007398E">
        <w:rPr>
          <w:rFonts w:ascii="Times New Roman" w:eastAsia="Times New Roman" w:hAnsi="Times New Roman" w:cs="Times New Roman"/>
          <w:color w:val="000000"/>
          <w:sz w:val="24"/>
          <w:szCs w:val="28"/>
          <w:shd w:val="clear" w:color="auto" w:fill="FFFFFF"/>
          <w:lang w:eastAsia="ru-RU"/>
        </w:rPr>
        <w:t xml:space="preserve">6.1. </w:t>
      </w:r>
      <w:r w:rsidR="00BA7690">
        <w:rPr>
          <w:rFonts w:ascii="Times New Roman" w:eastAsia="Times New Roman" w:hAnsi="Times New Roman" w:cs="Times New Roman"/>
          <w:color w:val="000000"/>
          <w:sz w:val="24"/>
          <w:szCs w:val="24"/>
          <w:shd w:val="clear" w:color="auto" w:fill="FFFFFF"/>
          <w:lang w:eastAsia="ru-RU"/>
        </w:rPr>
        <w:t>Для участия в конкурсе</w:t>
      </w:r>
      <w:r w:rsidRPr="0007398E">
        <w:rPr>
          <w:rFonts w:ascii="Times New Roman" w:eastAsia="Times New Roman" w:hAnsi="Times New Roman" w:cs="Times New Roman"/>
          <w:color w:val="000000"/>
          <w:sz w:val="24"/>
          <w:szCs w:val="24"/>
          <w:shd w:val="clear" w:color="auto" w:fill="FFFFFF"/>
          <w:lang w:eastAsia="ru-RU"/>
        </w:rPr>
        <w:t>, педагогу загрузившему работу на конкурс, рекомендуем заполнить необходимые сведения о себе в своем кабинете в педагогической сети, которые состоят из фамилии, имени, отчества, города (населённого пункта), организации, должности, электронной почты.</w:t>
      </w:r>
    </w:p>
    <w:p w:rsidR="0007398E" w:rsidRPr="0007398E" w:rsidRDefault="0007398E" w:rsidP="0007398E">
      <w:pPr>
        <w:spacing w:after="0" w:line="240" w:lineRule="auto"/>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6.2. Участие в Конкурсе на добровольной и равноправной основе могут принять только индивидуальные участники</w:t>
      </w:r>
      <w:r w:rsidR="00BA7690">
        <w:rPr>
          <w:rFonts w:ascii="Times New Roman" w:eastAsia="Times New Roman" w:hAnsi="Times New Roman" w:cs="Times New Roman"/>
          <w:sz w:val="24"/>
          <w:szCs w:val="24"/>
          <w:lang w:eastAsia="ru-RU"/>
        </w:rPr>
        <w:t>.</w:t>
      </w:r>
    </w:p>
    <w:p w:rsidR="0007398E" w:rsidRPr="0007398E" w:rsidRDefault="0007398E" w:rsidP="0007398E">
      <w:pPr>
        <w:suppressAutoHyphens/>
        <w:spacing w:after="0" w:line="100" w:lineRule="atLeast"/>
        <w:rPr>
          <w:rFonts w:ascii="Times New Roman" w:eastAsia="Times New Roman" w:hAnsi="Times New Roman" w:cs="Times New Roman"/>
          <w:bCs/>
          <w:kern w:val="1"/>
          <w:sz w:val="24"/>
          <w:szCs w:val="24"/>
          <w:lang w:eastAsia="hi-IN" w:bidi="hi-IN"/>
        </w:rPr>
      </w:pPr>
      <w:r w:rsidRPr="0007398E">
        <w:rPr>
          <w:rFonts w:ascii="Times New Roman" w:eastAsia="Times New Roman" w:hAnsi="Times New Roman" w:cs="Times New Roman"/>
          <w:bCs/>
          <w:kern w:val="1"/>
          <w:sz w:val="24"/>
          <w:szCs w:val="24"/>
          <w:lang w:eastAsia="hi-IN" w:bidi="hi-IN"/>
        </w:rPr>
        <w:t>6.3. Каждый участник вправе получить сертификат участника Конкурса после размещения творческой работы путём подачи соответствующей заявки.</w:t>
      </w:r>
    </w:p>
    <w:p w:rsidR="0007398E" w:rsidRPr="0007398E" w:rsidRDefault="0007398E" w:rsidP="0007398E">
      <w:pPr>
        <w:suppressAutoHyphens/>
        <w:spacing w:after="0" w:line="100" w:lineRule="atLeast"/>
        <w:rPr>
          <w:rFonts w:ascii="Times New Roman" w:eastAsia="Times New Roman" w:hAnsi="Times New Roman" w:cs="Times New Roman"/>
          <w:bCs/>
          <w:kern w:val="1"/>
          <w:sz w:val="24"/>
          <w:szCs w:val="24"/>
          <w:lang w:eastAsia="hi-IN" w:bidi="hi-IN"/>
        </w:rPr>
      </w:pPr>
      <w:r w:rsidRPr="0007398E">
        <w:rPr>
          <w:rFonts w:ascii="Times New Roman" w:eastAsia="Times New Roman" w:hAnsi="Times New Roman" w:cs="Times New Roman"/>
          <w:sz w:val="24"/>
          <w:szCs w:val="24"/>
          <w:lang w:eastAsia="ru-RU"/>
        </w:rPr>
        <w:lastRenderedPageBreak/>
        <w:t xml:space="preserve">6.4. Каждый индивидуальный участник </w:t>
      </w:r>
      <w:r w:rsidR="00BA7690">
        <w:rPr>
          <w:rFonts w:ascii="Times New Roman" w:eastAsia="Times New Roman" w:hAnsi="Times New Roman" w:cs="Times New Roman"/>
          <w:sz w:val="24"/>
          <w:szCs w:val="24"/>
          <w:lang w:eastAsia="ru-RU"/>
        </w:rPr>
        <w:t xml:space="preserve">может представить  свою работу на любую из номинаций конкурса. </w:t>
      </w:r>
    </w:p>
    <w:p w:rsidR="0007398E" w:rsidRPr="0007398E" w:rsidRDefault="0007398E" w:rsidP="0007398E">
      <w:pPr>
        <w:suppressAutoHyphens/>
        <w:spacing w:after="0" w:line="10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6.5. Участие в конкурсе индивидуального участника (размещение конкурсной работы на официальном сайте Конкурса) подтверждает, что он внимательно ознакомился со всеми документами Конкурса, включая Положение Конкурса, и полностью принимает их.</w:t>
      </w:r>
    </w:p>
    <w:p w:rsidR="0007398E" w:rsidRPr="0007398E" w:rsidRDefault="00821744" w:rsidP="00073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17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07398E" w:rsidRPr="0007398E">
        <w:rPr>
          <w:rFonts w:ascii="Times New Roman" w:eastAsia="Times New Roman" w:hAnsi="Times New Roman" w:cs="Times New Roman"/>
          <w:sz w:val="24"/>
          <w:szCs w:val="24"/>
          <w:lang w:eastAsia="ru-RU"/>
        </w:rPr>
        <w:t>В том случае, если в конкурсной работе содержится фото несовершеннолетнего, в этом случае педагог получает письменное Разрешение от родителя (законного представителя) и хранит его у себя.</w:t>
      </w:r>
    </w:p>
    <w:p w:rsidR="0007398E" w:rsidRDefault="0007398E" w:rsidP="0007398E">
      <w:pPr>
        <w:shd w:val="clear" w:color="auto" w:fill="FFFFFF"/>
        <w:spacing w:after="0" w:line="240" w:lineRule="auto"/>
        <w:rPr>
          <w:rFonts w:ascii="Times New Roman" w:eastAsia="Times New Roman" w:hAnsi="Times New Roman" w:cs="Times New Roman"/>
          <w:color w:val="000000"/>
          <w:sz w:val="24"/>
          <w:szCs w:val="24"/>
          <w:lang w:eastAsia="ru-RU"/>
        </w:rPr>
      </w:pPr>
      <w:r w:rsidRPr="0007398E">
        <w:rPr>
          <w:rFonts w:ascii="Times New Roman" w:eastAsia="Times New Roman" w:hAnsi="Times New Roman" w:cs="Times New Roman"/>
          <w:color w:val="000000"/>
          <w:sz w:val="24"/>
          <w:szCs w:val="24"/>
          <w:lang w:eastAsia="ru-RU"/>
        </w:rPr>
        <w:t xml:space="preserve">Формы разрешения представлены в документах </w:t>
      </w:r>
      <w:r w:rsidR="00821744" w:rsidRPr="00821744">
        <w:rPr>
          <w:rFonts w:ascii="Times New Roman" w:hAnsi="Times New Roman" w:cs="Times New Roman"/>
          <w:color w:val="1155CC"/>
          <w:sz w:val="24"/>
          <w:szCs w:val="24"/>
          <w:u w:val="single"/>
          <w:shd w:val="clear" w:color="auto" w:fill="FFFFFF"/>
        </w:rPr>
        <w:t>https://edu-family.ru/competitions/190/</w:t>
      </w:r>
    </w:p>
    <w:p w:rsidR="009550E4" w:rsidRDefault="009550E4" w:rsidP="0007398E">
      <w:pPr>
        <w:shd w:val="clear" w:color="auto" w:fill="FFFFFF"/>
        <w:spacing w:after="0" w:line="240" w:lineRule="auto"/>
        <w:rPr>
          <w:rFonts w:ascii="Times New Roman" w:eastAsia="Times New Roman" w:hAnsi="Times New Roman" w:cs="Times New Roman"/>
          <w:b/>
          <w:color w:val="000000"/>
          <w:sz w:val="28"/>
          <w:szCs w:val="28"/>
          <w:lang w:eastAsia="ru-RU"/>
        </w:rPr>
      </w:pPr>
    </w:p>
    <w:p w:rsidR="009550E4" w:rsidRPr="0007398E" w:rsidRDefault="009550E4" w:rsidP="0007398E">
      <w:pPr>
        <w:shd w:val="clear" w:color="auto" w:fill="FFFFFF"/>
        <w:spacing w:after="0" w:line="240" w:lineRule="auto"/>
        <w:rPr>
          <w:rFonts w:ascii="Arial" w:eastAsia="Times New Roman" w:hAnsi="Arial" w:cs="Arial"/>
          <w:b/>
          <w:color w:val="000000"/>
          <w:sz w:val="26"/>
          <w:szCs w:val="26"/>
          <w:lang w:eastAsia="ru-RU"/>
        </w:rPr>
      </w:pPr>
      <w:r w:rsidRPr="009550E4">
        <w:rPr>
          <w:rFonts w:ascii="Arial" w:eastAsia="Times New Roman" w:hAnsi="Arial" w:cs="Arial"/>
          <w:b/>
          <w:color w:val="000000"/>
          <w:sz w:val="26"/>
          <w:szCs w:val="26"/>
          <w:lang w:eastAsia="ru-RU"/>
        </w:rPr>
        <w:t>7.Номинации конкурса</w:t>
      </w:r>
    </w:p>
    <w:p w:rsidR="0007398E" w:rsidRDefault="009550E4" w:rsidP="009550E4">
      <w:pPr>
        <w:pStyle w:val="a7"/>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педагогическая династия»</w:t>
      </w:r>
    </w:p>
    <w:p w:rsidR="009550E4" w:rsidRPr="009550E4" w:rsidRDefault="009550E4" w:rsidP="009550E4">
      <w:pPr>
        <w:pStyle w:val="a7"/>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«Мой первый Учитель»</w:t>
      </w:r>
    </w:p>
    <w:p w:rsidR="0007398E" w:rsidRPr="0007398E" w:rsidRDefault="0007398E" w:rsidP="0007398E">
      <w:pPr>
        <w:shd w:val="clear" w:color="auto" w:fill="FFFFFF"/>
        <w:spacing w:after="0" w:line="240" w:lineRule="auto"/>
        <w:rPr>
          <w:rFonts w:ascii="Times New Roman" w:eastAsia="Times New Roman" w:hAnsi="Times New Roman" w:cs="Times New Roman"/>
          <w:color w:val="000000"/>
          <w:sz w:val="24"/>
          <w:szCs w:val="24"/>
          <w:lang w:eastAsia="ru-RU"/>
        </w:rPr>
      </w:pPr>
    </w:p>
    <w:p w:rsidR="0007398E" w:rsidRPr="0007398E" w:rsidRDefault="009550E4" w:rsidP="0007398E">
      <w:pPr>
        <w:keepNext/>
        <w:spacing w:before="240" w:after="60" w:line="240" w:lineRule="auto"/>
        <w:outlineLvl w:val="2"/>
        <w:rPr>
          <w:rFonts w:ascii="Arial" w:eastAsia="Times New Roman" w:hAnsi="Arial" w:cs="Times New Roman"/>
          <w:b/>
          <w:bCs/>
          <w:sz w:val="26"/>
          <w:szCs w:val="26"/>
          <w:lang w:eastAsia="ru-RU"/>
        </w:rPr>
      </w:pPr>
      <w:r>
        <w:rPr>
          <w:rFonts w:ascii="Arial" w:eastAsia="Times New Roman" w:hAnsi="Arial" w:cs="Times New Roman"/>
          <w:b/>
          <w:bCs/>
          <w:sz w:val="26"/>
          <w:szCs w:val="26"/>
          <w:lang w:eastAsia="ru-RU"/>
        </w:rPr>
        <w:t>8</w:t>
      </w:r>
      <w:r w:rsidR="0007398E" w:rsidRPr="0007398E">
        <w:rPr>
          <w:rFonts w:ascii="Arial" w:eastAsia="Times New Roman" w:hAnsi="Arial" w:cs="Times New Roman"/>
          <w:b/>
          <w:bCs/>
          <w:sz w:val="26"/>
          <w:szCs w:val="26"/>
          <w:lang w:eastAsia="ru-RU"/>
        </w:rPr>
        <w:t xml:space="preserve">. Расписание </w:t>
      </w:r>
      <w:bookmarkEnd w:id="41"/>
      <w:bookmarkEnd w:id="42"/>
      <w:bookmarkEnd w:id="43"/>
      <w:bookmarkEnd w:id="44"/>
      <w:bookmarkEnd w:id="45"/>
      <w:bookmarkEnd w:id="46"/>
      <w:bookmarkEnd w:id="47"/>
      <w:bookmarkEnd w:id="48"/>
      <w:r w:rsidR="0007398E" w:rsidRPr="0007398E">
        <w:rPr>
          <w:rFonts w:ascii="Arial" w:eastAsia="Times New Roman" w:hAnsi="Arial" w:cs="Times New Roman"/>
          <w:b/>
          <w:bCs/>
          <w:sz w:val="26"/>
          <w:szCs w:val="26"/>
          <w:lang w:eastAsia="ru-RU"/>
        </w:rPr>
        <w:t>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5"/>
      </w:tblGrid>
      <w:tr w:rsidR="0007398E" w:rsidRPr="0007398E" w:rsidTr="00CD67D0">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9550E4" w:rsidP="0007398E">
            <w:pPr>
              <w:spacing w:after="0" w:line="240" w:lineRule="auto"/>
              <w:jc w:val="both"/>
              <w:rPr>
                <w:rFonts w:ascii="Times New Roman" w:eastAsia="Times New Roman" w:hAnsi="Times New Roman" w:cs="Times New Roman"/>
                <w:b/>
                <w:sz w:val="24"/>
                <w:szCs w:val="24"/>
                <w:lang w:eastAsia="ru-RU"/>
              </w:rPr>
            </w:pPr>
            <w:bookmarkStart w:id="54" w:name="_Toc242090050"/>
            <w:bookmarkStart w:id="55" w:name="_Toc241853550"/>
            <w:bookmarkStart w:id="56" w:name="_Toc240794918"/>
            <w:bookmarkStart w:id="57" w:name="_Toc240433078"/>
            <w:bookmarkStart w:id="58" w:name="_Toc240274758"/>
            <w:bookmarkStart w:id="59" w:name="_Toc240088962"/>
            <w:bookmarkStart w:id="60" w:name="_Toc239097161"/>
            <w:bookmarkStart w:id="61" w:name="_Toc239097057"/>
            <w:bookmarkEnd w:id="49"/>
            <w:bookmarkEnd w:id="50"/>
            <w:bookmarkEnd w:id="51"/>
            <w:bookmarkEnd w:id="52"/>
            <w:bookmarkEnd w:id="53"/>
            <w:r>
              <w:rPr>
                <w:rFonts w:ascii="Times New Roman" w:eastAsia="Times New Roman" w:hAnsi="Times New Roman" w:cs="Times New Roman"/>
                <w:b/>
                <w:sz w:val="24"/>
                <w:szCs w:val="24"/>
                <w:lang w:eastAsia="ru-RU"/>
              </w:rPr>
              <w:t>02.10</w:t>
            </w:r>
            <w:r w:rsidR="0007398E" w:rsidRPr="0007398E">
              <w:rPr>
                <w:rFonts w:ascii="Times New Roman" w:eastAsia="Times New Roman" w:hAnsi="Times New Roman" w:cs="Times New Roman"/>
                <w:b/>
                <w:sz w:val="24"/>
                <w:szCs w:val="24"/>
                <w:lang w:eastAsia="ru-RU"/>
              </w:rPr>
              <w:t>.2017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объявление Конкурса</w:t>
            </w:r>
          </w:p>
        </w:tc>
      </w:tr>
      <w:tr w:rsidR="0007398E" w:rsidRPr="0007398E" w:rsidTr="00CD67D0">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9550E4" w:rsidP="000739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02.10</w:t>
            </w:r>
            <w:r w:rsidR="0007398E" w:rsidRPr="0007398E">
              <w:rPr>
                <w:rFonts w:ascii="Times New Roman" w:eastAsia="Times New Roman" w:hAnsi="Times New Roman" w:cs="Times New Roman"/>
                <w:b/>
                <w:sz w:val="24"/>
                <w:szCs w:val="24"/>
                <w:lang w:eastAsia="ru-RU"/>
              </w:rPr>
              <w:t>.2017-27.10.2017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 размещение конкурсных материалов на сайте Конкурса  </w:t>
            </w:r>
          </w:p>
        </w:tc>
      </w:tr>
      <w:tr w:rsidR="0007398E" w:rsidRPr="0007398E" w:rsidTr="00CD67D0">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9550E4" w:rsidP="000739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03.10</w:t>
            </w:r>
            <w:r w:rsidR="0007398E" w:rsidRPr="0007398E">
              <w:rPr>
                <w:rFonts w:ascii="Times New Roman" w:eastAsia="Times New Roman" w:hAnsi="Times New Roman" w:cs="Times New Roman"/>
                <w:b/>
                <w:sz w:val="24"/>
                <w:szCs w:val="24"/>
                <w:lang w:eastAsia="ru-RU"/>
              </w:rPr>
              <w:t>.2017-20.11.2017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подача заявок на получение сертификата участника Конкурса, свидетельства о публикации</w:t>
            </w:r>
          </w:p>
        </w:tc>
      </w:tr>
      <w:tr w:rsidR="0007398E" w:rsidRPr="0007398E" w:rsidTr="00CD67D0">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07398E" w:rsidP="0007398E">
            <w:pPr>
              <w:spacing w:after="0" w:line="240" w:lineRule="auto"/>
              <w:jc w:val="both"/>
              <w:rPr>
                <w:rFonts w:ascii="Times New Roman" w:eastAsia="Times New Roman" w:hAnsi="Times New Roman" w:cs="Times New Roman"/>
                <w:b/>
                <w:sz w:val="24"/>
                <w:szCs w:val="24"/>
                <w:lang w:eastAsia="ru-RU"/>
              </w:rPr>
            </w:pPr>
            <w:r w:rsidRPr="0007398E">
              <w:rPr>
                <w:rFonts w:ascii="Times New Roman" w:eastAsia="Times New Roman" w:hAnsi="Times New Roman" w:cs="Times New Roman"/>
                <w:b/>
                <w:sz w:val="24"/>
                <w:szCs w:val="24"/>
                <w:lang w:eastAsia="ru-RU"/>
              </w:rPr>
              <w:t>28.10.2017-30.10.2017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 работа экспертных комиссий по оценке конкурсных материалов </w:t>
            </w:r>
          </w:p>
        </w:tc>
      </w:tr>
      <w:tr w:rsidR="0007398E" w:rsidRPr="0007398E" w:rsidTr="00CD67D0">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07398E" w:rsidP="0007398E">
            <w:pPr>
              <w:spacing w:after="0" w:line="240" w:lineRule="auto"/>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b/>
                <w:sz w:val="24"/>
                <w:szCs w:val="24"/>
                <w:lang w:eastAsia="ru-RU"/>
              </w:rPr>
              <w:t>30.10.2017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подведение итогов Конкурса Оргкомитетом. Объявление победителей и призеров Конкурса.</w:t>
            </w:r>
          </w:p>
        </w:tc>
      </w:tr>
      <w:tr w:rsidR="0007398E" w:rsidRPr="0007398E" w:rsidTr="00CD67D0">
        <w:trPr>
          <w:trHeight w:val="62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7398E" w:rsidRPr="0007398E" w:rsidRDefault="009550E4" w:rsidP="000739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w:t>
            </w:r>
            <w:r w:rsidR="0007398E" w:rsidRPr="0007398E">
              <w:rPr>
                <w:rFonts w:ascii="Times New Roman" w:eastAsia="Times New Roman" w:hAnsi="Times New Roman" w:cs="Times New Roman"/>
                <w:b/>
                <w:sz w:val="24"/>
                <w:szCs w:val="24"/>
                <w:lang w:eastAsia="ru-RU"/>
              </w:rPr>
              <w:t>.10.2017-30.11.2017</w:t>
            </w:r>
          </w:p>
        </w:tc>
        <w:tc>
          <w:tcPr>
            <w:tcW w:w="8045" w:type="dxa"/>
            <w:tcBorders>
              <w:top w:val="single" w:sz="4" w:space="0" w:color="auto"/>
              <w:left w:val="single" w:sz="4" w:space="0" w:color="auto"/>
              <w:bottom w:val="single" w:sz="4" w:space="0" w:color="auto"/>
              <w:right w:val="single" w:sz="4" w:space="0" w:color="auto"/>
            </w:tcBorders>
            <w:hideMark/>
          </w:tcPr>
          <w:p w:rsidR="0007398E" w:rsidRPr="0007398E" w:rsidRDefault="0007398E" w:rsidP="0007398E">
            <w:pPr>
              <w:spacing w:after="0" w:line="240" w:lineRule="auto"/>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отправка участникам Конкурса сертификатов, свидетельств</w:t>
            </w:r>
          </w:p>
        </w:tc>
      </w:tr>
    </w:tbl>
    <w:p w:rsidR="0007398E" w:rsidRPr="0007398E" w:rsidRDefault="009550E4" w:rsidP="0007398E">
      <w:pPr>
        <w:keepNext/>
        <w:spacing w:before="240" w:after="60" w:line="240" w:lineRule="auto"/>
        <w:outlineLvl w:val="2"/>
        <w:rPr>
          <w:rFonts w:ascii="Arial" w:eastAsia="Times New Roman" w:hAnsi="Arial" w:cs="Times New Roman"/>
          <w:b/>
          <w:bCs/>
          <w:sz w:val="26"/>
          <w:szCs w:val="26"/>
          <w:lang w:eastAsia="ru-RU"/>
        </w:rPr>
      </w:pPr>
      <w:bookmarkStart w:id="62" w:name="_Toc242090049"/>
      <w:bookmarkStart w:id="63" w:name="_Toc241853549"/>
      <w:bookmarkStart w:id="64" w:name="_Toc240794917"/>
      <w:bookmarkStart w:id="65" w:name="_Toc240433077"/>
      <w:bookmarkStart w:id="66" w:name="_Toc240274757"/>
      <w:bookmarkStart w:id="67" w:name="_Toc240088961"/>
      <w:bookmarkStart w:id="68" w:name="_Toc239097160"/>
      <w:bookmarkStart w:id="69" w:name="_Toc239097056"/>
      <w:r>
        <w:rPr>
          <w:rFonts w:ascii="Arial" w:eastAsia="Times New Roman" w:hAnsi="Arial" w:cs="Times New Roman"/>
          <w:b/>
          <w:bCs/>
          <w:sz w:val="26"/>
          <w:szCs w:val="26"/>
          <w:lang w:eastAsia="ru-RU"/>
        </w:rPr>
        <w:t>9</w:t>
      </w:r>
      <w:r w:rsidR="0007398E" w:rsidRPr="0007398E">
        <w:rPr>
          <w:rFonts w:ascii="Arial" w:eastAsia="Times New Roman" w:hAnsi="Arial" w:cs="Times New Roman"/>
          <w:b/>
          <w:bCs/>
          <w:sz w:val="26"/>
          <w:szCs w:val="26"/>
          <w:lang w:eastAsia="ru-RU"/>
        </w:rPr>
        <w:t>. Критерии и процедура оценки конкурсных материалов</w:t>
      </w:r>
      <w:bookmarkEnd w:id="62"/>
      <w:bookmarkEnd w:id="63"/>
      <w:bookmarkEnd w:id="64"/>
      <w:bookmarkEnd w:id="65"/>
      <w:bookmarkEnd w:id="66"/>
      <w:bookmarkEnd w:id="67"/>
      <w:bookmarkEnd w:id="68"/>
      <w:bookmarkEnd w:id="69"/>
    </w:p>
    <w:p w:rsidR="0007398E" w:rsidRPr="0007398E" w:rsidRDefault="003573F9"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 xml:space="preserve">.1. Критерии и методика оценивания конкурсных работ определяются и утверждаются Экспертной комиссией. </w:t>
      </w:r>
    </w:p>
    <w:p w:rsidR="0007398E" w:rsidRPr="0007398E" w:rsidRDefault="003573F9" w:rsidP="0007398E">
      <w:pPr>
        <w:spacing w:before="120"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.2. Техническими экспертами оцениваются:</w:t>
      </w:r>
    </w:p>
    <w:p w:rsidR="0007398E" w:rsidRPr="0007398E" w:rsidRDefault="0007398E" w:rsidP="0007398E">
      <w:pPr>
        <w:numPr>
          <w:ilvl w:val="0"/>
          <w:numId w:val="1"/>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Соответствие формальным требованиям Положения</w:t>
      </w:r>
    </w:p>
    <w:p w:rsidR="0007398E" w:rsidRPr="0007398E" w:rsidRDefault="0007398E" w:rsidP="0007398E">
      <w:pPr>
        <w:numPr>
          <w:ilvl w:val="1"/>
          <w:numId w:val="1"/>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Наличие полного пакета конкурсных документов, </w:t>
      </w:r>
    </w:p>
    <w:p w:rsidR="0007398E" w:rsidRPr="0007398E" w:rsidRDefault="0007398E" w:rsidP="0007398E">
      <w:pPr>
        <w:numPr>
          <w:ilvl w:val="1"/>
          <w:numId w:val="1"/>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color w:val="000000"/>
          <w:sz w:val="24"/>
          <w:szCs w:val="24"/>
          <w:lang w:eastAsia="ru-RU"/>
        </w:rPr>
        <w:t>Соблюдение законодательства Российской Федерации, в том числе закона об авторском праве (есть ссылки на авторов (источники) использованных цитат, фото, н</w:t>
      </w:r>
      <w:r w:rsidRPr="0007398E">
        <w:rPr>
          <w:rFonts w:ascii="Times New Roman" w:eastAsia="Times New Roman" w:hAnsi="Times New Roman" w:cs="Times New Roman"/>
          <w:sz w:val="24"/>
          <w:szCs w:val="24"/>
          <w:lang w:eastAsia="ru-RU"/>
        </w:rPr>
        <w:t xml:space="preserve">аличие списка использованных источников и литературы, оформление текстовой части работы на русском языке)  </w:t>
      </w:r>
    </w:p>
    <w:p w:rsidR="0007398E" w:rsidRPr="0007398E" w:rsidRDefault="003573F9" w:rsidP="0007398E">
      <w:pPr>
        <w:spacing w:before="120"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 xml:space="preserve">.3. Экспертами Конкурса оцениваются: </w:t>
      </w:r>
    </w:p>
    <w:p w:rsidR="0007398E" w:rsidRPr="0007398E" w:rsidRDefault="0007398E" w:rsidP="0007398E">
      <w:pPr>
        <w:spacing w:before="120" w:after="12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color w:val="000000"/>
          <w:sz w:val="24"/>
          <w:szCs w:val="24"/>
          <w:lang w:eastAsia="ru-RU"/>
        </w:rPr>
        <w:t xml:space="preserve">1. </w:t>
      </w:r>
      <w:r w:rsidRPr="0007398E">
        <w:rPr>
          <w:rFonts w:ascii="Times New Roman" w:eastAsia="Times New Roman" w:hAnsi="Times New Roman" w:cs="Times New Roman"/>
          <w:sz w:val="24"/>
          <w:szCs w:val="24"/>
          <w:lang w:eastAsia="ru-RU"/>
        </w:rPr>
        <w:t>Соответствие работы заявленной тематике Конкурса</w:t>
      </w:r>
    </w:p>
    <w:p w:rsidR="0007398E" w:rsidRPr="0007398E" w:rsidRDefault="0007398E" w:rsidP="0007398E">
      <w:pPr>
        <w:spacing w:before="120" w:after="12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2. Логика и последовательность изложения материала</w:t>
      </w:r>
    </w:p>
    <w:p w:rsidR="0007398E" w:rsidRPr="0007398E" w:rsidRDefault="0007398E" w:rsidP="0007398E">
      <w:pPr>
        <w:spacing w:before="120" w:after="12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3. </w:t>
      </w:r>
      <w:r w:rsidR="00377D11">
        <w:rPr>
          <w:rFonts w:ascii="Times New Roman" w:eastAsia="Times New Roman" w:hAnsi="Times New Roman" w:cs="Times New Roman"/>
          <w:sz w:val="24"/>
          <w:szCs w:val="24"/>
          <w:lang w:eastAsia="ru-RU"/>
        </w:rPr>
        <w:t>Подчеркивание значимости профес</w:t>
      </w:r>
      <w:r w:rsidR="00A41B16">
        <w:rPr>
          <w:rFonts w:ascii="Times New Roman" w:eastAsia="Times New Roman" w:hAnsi="Times New Roman" w:cs="Times New Roman"/>
          <w:sz w:val="24"/>
          <w:szCs w:val="24"/>
          <w:lang w:eastAsia="ru-RU"/>
        </w:rPr>
        <w:t>с</w:t>
      </w:r>
      <w:r w:rsidR="00377D11">
        <w:rPr>
          <w:rFonts w:ascii="Times New Roman" w:eastAsia="Times New Roman" w:hAnsi="Times New Roman" w:cs="Times New Roman"/>
          <w:sz w:val="24"/>
          <w:szCs w:val="24"/>
          <w:lang w:eastAsia="ru-RU"/>
        </w:rPr>
        <w:t>ии педагога.</w:t>
      </w:r>
    </w:p>
    <w:p w:rsidR="009550E4" w:rsidRPr="0007398E" w:rsidRDefault="0007398E" w:rsidP="0007398E">
      <w:p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lastRenderedPageBreak/>
        <w:t>4. Использование ярких красочных сравнений, интересных примеров, дающих представление о педагоге и о е</w:t>
      </w:r>
      <w:r w:rsidR="009550E4">
        <w:rPr>
          <w:rFonts w:ascii="Times New Roman" w:eastAsia="Times New Roman" w:hAnsi="Times New Roman" w:cs="Times New Roman"/>
          <w:sz w:val="24"/>
          <w:szCs w:val="24"/>
          <w:lang w:eastAsia="ru-RU"/>
        </w:rPr>
        <w:t xml:space="preserve">го выраженной авторской позиции. В номинации «Моя педагогическая династия» можно описать </w:t>
      </w:r>
      <w:r w:rsidR="003573F9">
        <w:rPr>
          <w:rFonts w:ascii="Times New Roman" w:eastAsia="Times New Roman" w:hAnsi="Times New Roman" w:cs="Times New Roman"/>
          <w:sz w:val="24"/>
          <w:szCs w:val="24"/>
          <w:lang w:eastAsia="ru-RU"/>
        </w:rPr>
        <w:t xml:space="preserve">семейные традиции, </w:t>
      </w:r>
      <w:r w:rsidR="003573F9" w:rsidRPr="003573F9">
        <w:rPr>
          <w:rFonts w:ascii="Times New Roman" w:hAnsi="Times New Roman" w:cs="Times New Roman"/>
          <w:sz w:val="24"/>
          <w:szCs w:val="24"/>
        </w:rPr>
        <w:t xml:space="preserve">фотографии из семейного архива, </w:t>
      </w:r>
      <w:r w:rsidR="003573F9">
        <w:rPr>
          <w:rFonts w:ascii="Times New Roman" w:hAnsi="Times New Roman" w:cs="Times New Roman"/>
          <w:sz w:val="24"/>
          <w:szCs w:val="24"/>
        </w:rPr>
        <w:t>с указанием членов семьи.</w:t>
      </w:r>
    </w:p>
    <w:p w:rsidR="00821744" w:rsidRPr="00821744" w:rsidRDefault="00821744" w:rsidP="0007398E">
      <w:pPr>
        <w:spacing w:before="120" w:after="120" w:line="240" w:lineRule="atLeast"/>
        <w:ind w:right="57"/>
        <w:jc w:val="both"/>
        <w:rPr>
          <w:rFonts w:ascii="Times New Roman" w:eastAsia="Times New Roman" w:hAnsi="Times New Roman" w:cs="Times New Roman"/>
          <w:b/>
          <w:sz w:val="24"/>
          <w:szCs w:val="24"/>
          <w:lang w:eastAsia="ru-RU"/>
        </w:rPr>
      </w:pPr>
      <w:r w:rsidRPr="00821744">
        <w:rPr>
          <w:rFonts w:ascii="Times New Roman" w:eastAsia="Times New Roman" w:hAnsi="Times New Roman" w:cs="Times New Roman"/>
          <w:b/>
          <w:sz w:val="24"/>
          <w:szCs w:val="24"/>
          <w:lang w:eastAsia="ru-RU"/>
        </w:rPr>
        <w:t>Примечание</w:t>
      </w:r>
      <w:r>
        <w:rPr>
          <w:rFonts w:ascii="Times New Roman" w:eastAsia="Times New Roman" w:hAnsi="Times New Roman" w:cs="Times New Roman"/>
          <w:b/>
          <w:sz w:val="24"/>
          <w:szCs w:val="24"/>
          <w:lang w:eastAsia="ru-RU"/>
        </w:rPr>
        <w:t>:</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Значительное внимание при оценке конкурсных работ будет уделено оценке соответствия материала требованиям Конкурса. В связи с этим Оргкомитет рекомендует участникам Конкурса максимально внимательно и ответственно подойти к оформлению конкурсного материала, согласно требованиям Положения. Материалы, размещенные с нарушением требований, будут отклонены от участия в Конкурсе. </w:t>
      </w:r>
    </w:p>
    <w:p w:rsidR="0007398E" w:rsidRPr="0007398E" w:rsidRDefault="003573F9" w:rsidP="0007398E">
      <w:pPr>
        <w:spacing w:before="120" w:after="120" w:line="240" w:lineRule="atLeast"/>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.4. Оценка конкурсных работ</w:t>
      </w:r>
    </w:p>
    <w:p w:rsidR="0007398E" w:rsidRPr="0007398E" w:rsidRDefault="0007398E" w:rsidP="0007398E">
      <w:pPr>
        <w:numPr>
          <w:ilvl w:val="0"/>
          <w:numId w:val="2"/>
        </w:num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Производится путем оценивания экспертами каждого материала по критериям. Предусмотренным настоящим Положением</w:t>
      </w:r>
    </w:p>
    <w:p w:rsidR="0007398E" w:rsidRPr="0007398E" w:rsidRDefault="0007398E" w:rsidP="0007398E">
      <w:pPr>
        <w:numPr>
          <w:ilvl w:val="0"/>
          <w:numId w:val="2"/>
        </w:numPr>
        <w:spacing w:before="120" w:after="120" w:line="240" w:lineRule="atLeast"/>
        <w:ind w:left="714" w:right="57" w:hanging="3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Каждый критерий оценки имеет свое количество баллов</w:t>
      </w:r>
    </w:p>
    <w:p w:rsidR="0007398E" w:rsidRPr="0007398E" w:rsidRDefault="0007398E" w:rsidP="0007398E">
      <w:pPr>
        <w:numPr>
          <w:ilvl w:val="0"/>
          <w:numId w:val="2"/>
        </w:num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Каждый материал оценивают не менее трех экспертов</w:t>
      </w:r>
    </w:p>
    <w:p w:rsidR="0007398E" w:rsidRPr="0007398E" w:rsidRDefault="003573F9" w:rsidP="0007398E">
      <w:pPr>
        <w:spacing w:before="120" w:after="120" w:line="240" w:lineRule="atLeast"/>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 xml:space="preserve">.5. Результаты Конкурса определяются посредством выведения среднего арифметического суммы баллов, выставленных экспертами Конкурсанту по соответствующему направлению. </w:t>
      </w:r>
    </w:p>
    <w:p w:rsidR="0007398E" w:rsidRPr="0007398E" w:rsidRDefault="003573F9" w:rsidP="0007398E">
      <w:pPr>
        <w:spacing w:before="120" w:after="120" w:line="240" w:lineRule="atLeast"/>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 xml:space="preserve">6. Эксперты, входящие в экспертные комиссии по направлениям, а также технические эксперты не имеют право присылать на Конкурс собственные материалы: выступать в качестве участника. </w:t>
      </w:r>
    </w:p>
    <w:p w:rsidR="0007398E" w:rsidRPr="0007398E" w:rsidRDefault="00F67584" w:rsidP="0007398E">
      <w:pPr>
        <w:spacing w:before="120" w:after="120" w:line="240" w:lineRule="atLeast"/>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398E" w:rsidRPr="0007398E">
        <w:rPr>
          <w:rFonts w:ascii="Times New Roman" w:eastAsia="Times New Roman" w:hAnsi="Times New Roman" w:cs="Times New Roman"/>
          <w:sz w:val="24"/>
          <w:szCs w:val="24"/>
          <w:lang w:eastAsia="ru-RU"/>
        </w:rPr>
        <w:t xml:space="preserve">.7. Члены экспертных комиссий не привлекаются к экспертизе конкурсных материалов из образовательных организаций, в которых </w:t>
      </w:r>
      <w:r w:rsidR="003573F9">
        <w:rPr>
          <w:rFonts w:ascii="Times New Roman" w:eastAsia="Times New Roman" w:hAnsi="Times New Roman" w:cs="Times New Roman"/>
          <w:sz w:val="24"/>
          <w:szCs w:val="24"/>
          <w:lang w:eastAsia="ru-RU"/>
        </w:rPr>
        <w:t xml:space="preserve"> они работают  в настоящее время. </w:t>
      </w:r>
      <w:r w:rsidR="0007398E" w:rsidRPr="0007398E">
        <w:rPr>
          <w:rFonts w:ascii="Times New Roman" w:eastAsia="Times New Roman" w:hAnsi="Times New Roman" w:cs="Times New Roman"/>
          <w:sz w:val="24"/>
          <w:szCs w:val="24"/>
          <w:lang w:eastAsia="ru-RU"/>
        </w:rPr>
        <w:t>Ответственность за соблюдение этого принципа лежит на председателях экспертных комиссий.</w:t>
      </w:r>
    </w:p>
    <w:p w:rsidR="0007398E" w:rsidRPr="0007398E" w:rsidRDefault="003573F9" w:rsidP="0007398E">
      <w:pPr>
        <w:keepNext/>
        <w:spacing w:before="240" w:after="60" w:line="240" w:lineRule="auto"/>
        <w:outlineLvl w:val="2"/>
        <w:rPr>
          <w:rFonts w:ascii="Arial" w:eastAsia="Times New Roman" w:hAnsi="Arial" w:cs="Times New Roman"/>
          <w:b/>
          <w:bCs/>
          <w:sz w:val="26"/>
          <w:szCs w:val="26"/>
          <w:lang w:eastAsia="ru-RU"/>
        </w:rPr>
      </w:pPr>
      <w:r>
        <w:rPr>
          <w:rFonts w:ascii="Arial" w:eastAsia="Times New Roman" w:hAnsi="Arial" w:cs="Times New Roman"/>
          <w:b/>
          <w:bCs/>
          <w:sz w:val="26"/>
          <w:szCs w:val="26"/>
          <w:lang w:eastAsia="ru-RU"/>
        </w:rPr>
        <w:t>10</w:t>
      </w:r>
      <w:r w:rsidR="0007398E" w:rsidRPr="0007398E">
        <w:rPr>
          <w:rFonts w:ascii="Arial" w:eastAsia="Times New Roman" w:hAnsi="Arial" w:cs="Times New Roman"/>
          <w:b/>
          <w:bCs/>
          <w:sz w:val="26"/>
          <w:szCs w:val="26"/>
          <w:lang w:eastAsia="ru-RU"/>
        </w:rPr>
        <w:t>. Определение победителей и призеров Конкурса</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98E" w:rsidRPr="0007398E">
        <w:rPr>
          <w:rFonts w:ascii="Times New Roman" w:eastAsia="Times New Roman" w:hAnsi="Times New Roman" w:cs="Times New Roman"/>
          <w:sz w:val="24"/>
          <w:szCs w:val="24"/>
          <w:lang w:eastAsia="ru-RU"/>
        </w:rPr>
        <w:t>.1. Для определения победителей и призеров Оргкомитет Конкурса рассматривает Экспертную конкурсную таблицу</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98E" w:rsidRPr="0007398E">
        <w:rPr>
          <w:rFonts w:ascii="Times New Roman" w:eastAsia="Times New Roman" w:hAnsi="Times New Roman" w:cs="Times New Roman"/>
          <w:sz w:val="24"/>
          <w:szCs w:val="24"/>
          <w:lang w:eastAsia="ru-RU"/>
        </w:rPr>
        <w:t xml:space="preserve">.2. На основании представленных итоговых материалов Оргкомитет Конкурса принимает окончательное решение о победителях и призерах Конкурса. Оргкомитет Конкурса оставляет за собой право не определять победителей и призеров в рамках соответствующего направления. </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07398E" w:rsidRPr="0007398E">
        <w:rPr>
          <w:rFonts w:ascii="Times New Roman" w:eastAsia="Times New Roman" w:hAnsi="Times New Roman" w:cs="Times New Roman"/>
          <w:sz w:val="24"/>
          <w:szCs w:val="24"/>
          <w:lang w:eastAsia="ru-RU"/>
        </w:rPr>
        <w:t>. По решению организаторов и председателей экспертных комиссий Конкурса при совпадении итоговых баллов возможно удвоение призовых мест (два первых, два вторых, два третьих места).</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07398E" w:rsidRPr="0007398E">
        <w:rPr>
          <w:rFonts w:ascii="Times New Roman" w:eastAsia="Times New Roman" w:hAnsi="Times New Roman" w:cs="Times New Roman"/>
          <w:sz w:val="24"/>
          <w:szCs w:val="24"/>
          <w:lang w:eastAsia="ru-RU"/>
        </w:rPr>
        <w:t xml:space="preserve">. По решению организаторов возможно определение лауреатов Конкурса. Лауреатом может быть признана работа участника Конкурса, не ставшего победителем и призёром Конкурса. </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98E" w:rsidRPr="0007398E">
        <w:rPr>
          <w:rFonts w:ascii="Times New Roman" w:eastAsia="Times New Roman" w:hAnsi="Times New Roman" w:cs="Times New Roman"/>
          <w:sz w:val="24"/>
          <w:szCs w:val="24"/>
          <w:lang w:eastAsia="ru-RU"/>
        </w:rPr>
        <w:t>.5. Оргкомитет не предоставляет экспертных заключений по работам конкурса.</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98E" w:rsidRPr="0007398E">
        <w:rPr>
          <w:rFonts w:ascii="Times New Roman" w:eastAsia="Times New Roman" w:hAnsi="Times New Roman" w:cs="Times New Roman"/>
          <w:sz w:val="24"/>
          <w:szCs w:val="24"/>
          <w:lang w:eastAsia="ru-RU"/>
        </w:rPr>
        <w:t>.6. Оргкомитет не предоставляет комментарии и объяснения по результатам и итогам Конкурса. Апелляции по итогам Конкурса не принимаются.</w:t>
      </w:r>
    </w:p>
    <w:p w:rsidR="0007398E" w:rsidRPr="0007398E" w:rsidRDefault="00F67584" w:rsidP="0007398E">
      <w:pPr>
        <w:keepNext/>
        <w:spacing w:before="240" w:after="60" w:line="240" w:lineRule="auto"/>
        <w:outlineLvl w:val="2"/>
        <w:rPr>
          <w:rFonts w:ascii="Arial" w:eastAsia="Times New Roman" w:hAnsi="Arial" w:cs="Times New Roman"/>
          <w:b/>
          <w:bCs/>
          <w:sz w:val="26"/>
          <w:szCs w:val="26"/>
          <w:lang w:eastAsia="ru-RU"/>
        </w:rPr>
      </w:pPr>
      <w:r>
        <w:rPr>
          <w:rFonts w:ascii="Arial" w:eastAsia="Times New Roman" w:hAnsi="Arial" w:cs="Times New Roman"/>
          <w:b/>
          <w:bCs/>
          <w:sz w:val="26"/>
          <w:szCs w:val="26"/>
          <w:lang w:eastAsia="ru-RU"/>
        </w:rPr>
        <w:lastRenderedPageBreak/>
        <w:t>11</w:t>
      </w:r>
      <w:r w:rsidR="0007398E" w:rsidRPr="0007398E">
        <w:rPr>
          <w:rFonts w:ascii="Arial" w:eastAsia="Times New Roman" w:hAnsi="Arial" w:cs="Times New Roman"/>
          <w:b/>
          <w:bCs/>
          <w:sz w:val="26"/>
          <w:szCs w:val="26"/>
          <w:lang w:eastAsia="ru-RU"/>
        </w:rPr>
        <w:t xml:space="preserve">. </w:t>
      </w:r>
      <w:bookmarkEnd w:id="54"/>
      <w:bookmarkEnd w:id="55"/>
      <w:bookmarkEnd w:id="56"/>
      <w:bookmarkEnd w:id="57"/>
      <w:bookmarkEnd w:id="58"/>
      <w:bookmarkEnd w:id="59"/>
      <w:bookmarkEnd w:id="60"/>
      <w:bookmarkEnd w:id="61"/>
      <w:r w:rsidR="0007398E" w:rsidRPr="0007398E">
        <w:rPr>
          <w:rFonts w:ascii="Arial" w:eastAsia="Times New Roman" w:hAnsi="Arial" w:cs="Times New Roman"/>
          <w:b/>
          <w:bCs/>
          <w:sz w:val="26"/>
          <w:szCs w:val="26"/>
          <w:lang w:eastAsia="ru-RU"/>
        </w:rPr>
        <w:t>Награждение по итогам Конкурса</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F67584">
        <w:rPr>
          <w:rFonts w:ascii="Times New Roman" w:eastAsia="Times New Roman" w:hAnsi="Times New Roman" w:cs="Times New Roman"/>
          <w:sz w:val="24"/>
          <w:szCs w:val="24"/>
          <w:lang w:eastAsia="ru-RU"/>
        </w:rPr>
        <w:t>1</w:t>
      </w:r>
      <w:r w:rsidRPr="0007398E">
        <w:rPr>
          <w:rFonts w:ascii="Times New Roman" w:eastAsia="Times New Roman" w:hAnsi="Times New Roman" w:cs="Times New Roman"/>
          <w:sz w:val="24"/>
          <w:szCs w:val="24"/>
          <w:lang w:eastAsia="ru-RU"/>
        </w:rPr>
        <w:t xml:space="preserve">.1. Список награжденных участников будет размещен на странице Конкурса в педагогической сети </w:t>
      </w:r>
      <w:r w:rsidR="00821744">
        <w:rPr>
          <w:rFonts w:ascii="Times New Roman" w:eastAsia="Times New Roman" w:hAnsi="Times New Roman" w:cs="Times New Roman"/>
          <w:sz w:val="24"/>
          <w:szCs w:val="24"/>
          <w:lang w:eastAsia="ru-RU"/>
        </w:rPr>
        <w:t xml:space="preserve"> </w:t>
      </w:r>
      <w:r w:rsidR="00821744" w:rsidRPr="00821744">
        <w:rPr>
          <w:rFonts w:ascii="Times New Roman" w:hAnsi="Times New Roman" w:cs="Times New Roman"/>
          <w:color w:val="1155CC"/>
          <w:sz w:val="24"/>
          <w:szCs w:val="24"/>
          <w:u w:val="single"/>
          <w:shd w:val="clear" w:color="auto" w:fill="FFFFFF"/>
        </w:rPr>
        <w:t>https://edu-family.ru/competitions/190/</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7398E" w:rsidRPr="0007398E">
        <w:rPr>
          <w:rFonts w:ascii="Times New Roman" w:eastAsia="Times New Roman" w:hAnsi="Times New Roman" w:cs="Times New Roman"/>
          <w:sz w:val="24"/>
          <w:szCs w:val="24"/>
          <w:lang w:eastAsia="ru-RU"/>
        </w:rPr>
        <w:t>.2. Поб</w:t>
      </w:r>
      <w:r>
        <w:rPr>
          <w:rFonts w:ascii="Times New Roman" w:eastAsia="Times New Roman" w:hAnsi="Times New Roman" w:cs="Times New Roman"/>
          <w:sz w:val="24"/>
          <w:szCs w:val="24"/>
          <w:lang w:eastAsia="ru-RU"/>
        </w:rPr>
        <w:t>едители и призеры Конкурса награждаются</w:t>
      </w:r>
      <w:r w:rsidR="0007398E" w:rsidRPr="0007398E">
        <w:rPr>
          <w:rFonts w:ascii="Times New Roman" w:eastAsia="Times New Roman" w:hAnsi="Times New Roman" w:cs="Times New Roman"/>
          <w:sz w:val="24"/>
          <w:szCs w:val="24"/>
          <w:lang w:eastAsia="ru-RU"/>
        </w:rPr>
        <w:t xml:space="preserve"> дипломами и благодарственными письмами в </w:t>
      </w:r>
      <w:r>
        <w:rPr>
          <w:rFonts w:ascii="Times New Roman" w:eastAsia="Times New Roman" w:hAnsi="Times New Roman" w:cs="Times New Roman"/>
          <w:sz w:val="24"/>
          <w:szCs w:val="24"/>
          <w:lang w:eastAsia="ru-RU"/>
        </w:rPr>
        <w:t>адрес представляемой образовательной организации</w:t>
      </w:r>
      <w:r w:rsidR="0007398E" w:rsidRPr="0007398E">
        <w:rPr>
          <w:rFonts w:ascii="Times New Roman" w:eastAsia="Times New Roman" w:hAnsi="Times New Roman" w:cs="Times New Roman"/>
          <w:sz w:val="24"/>
          <w:szCs w:val="24"/>
          <w:lang w:eastAsia="ru-RU"/>
        </w:rPr>
        <w:t xml:space="preserve">. </w:t>
      </w:r>
    </w:p>
    <w:p w:rsidR="0007398E" w:rsidRPr="0007398E" w:rsidRDefault="00F67584" w:rsidP="0007398E">
      <w:pPr>
        <w:spacing w:before="120"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Оргкомитет Конкурса </w:t>
      </w:r>
      <w:r w:rsidR="0007398E" w:rsidRPr="0007398E">
        <w:rPr>
          <w:rFonts w:ascii="Times New Roman" w:eastAsia="Times New Roman" w:hAnsi="Times New Roman" w:cs="Times New Roman"/>
          <w:sz w:val="24"/>
          <w:szCs w:val="24"/>
          <w:lang w:eastAsia="ru-RU"/>
        </w:rPr>
        <w:t xml:space="preserve"> нагр</w:t>
      </w:r>
      <w:r>
        <w:rPr>
          <w:rFonts w:ascii="Times New Roman" w:eastAsia="Times New Roman" w:hAnsi="Times New Roman" w:cs="Times New Roman"/>
          <w:sz w:val="24"/>
          <w:szCs w:val="24"/>
          <w:lang w:eastAsia="ru-RU"/>
        </w:rPr>
        <w:t>аждается благодарственными письмами.</w:t>
      </w:r>
    </w:p>
    <w:p w:rsidR="0007398E" w:rsidRPr="0007398E" w:rsidRDefault="00F67584" w:rsidP="0007398E">
      <w:pPr>
        <w:keepNext/>
        <w:spacing w:before="240" w:after="60" w:line="240" w:lineRule="auto"/>
        <w:outlineLvl w:val="2"/>
        <w:rPr>
          <w:rFonts w:ascii="Arial" w:eastAsia="Times New Roman" w:hAnsi="Arial" w:cs="Times New Roman"/>
          <w:b/>
          <w:bCs/>
          <w:sz w:val="26"/>
          <w:szCs w:val="26"/>
          <w:lang w:eastAsia="ru-RU"/>
        </w:rPr>
      </w:pPr>
      <w:r>
        <w:rPr>
          <w:rFonts w:ascii="Arial" w:eastAsia="Times New Roman" w:hAnsi="Arial" w:cs="Times New Roman"/>
          <w:b/>
          <w:bCs/>
          <w:sz w:val="26"/>
          <w:szCs w:val="26"/>
          <w:lang w:eastAsia="ru-RU"/>
        </w:rPr>
        <w:t>12</w:t>
      </w:r>
      <w:r w:rsidR="0007398E" w:rsidRPr="0007398E">
        <w:rPr>
          <w:rFonts w:ascii="Arial" w:eastAsia="Times New Roman" w:hAnsi="Arial" w:cs="Times New Roman"/>
          <w:b/>
          <w:bCs/>
          <w:sz w:val="26"/>
          <w:szCs w:val="26"/>
          <w:lang w:eastAsia="ru-RU"/>
        </w:rPr>
        <w:t xml:space="preserve">. </w:t>
      </w:r>
      <w:r>
        <w:rPr>
          <w:rFonts w:ascii="Arial" w:eastAsia="Times New Roman" w:hAnsi="Arial" w:cs="Times New Roman"/>
          <w:b/>
          <w:bCs/>
          <w:sz w:val="26"/>
          <w:szCs w:val="26"/>
          <w:lang w:eastAsia="ru-RU"/>
        </w:rPr>
        <w:t>Получение С</w:t>
      </w:r>
      <w:r w:rsidR="0007398E" w:rsidRPr="0007398E">
        <w:rPr>
          <w:rFonts w:ascii="Arial" w:eastAsia="Times New Roman" w:hAnsi="Arial" w:cs="Times New Roman"/>
          <w:b/>
          <w:bCs/>
          <w:sz w:val="26"/>
          <w:szCs w:val="26"/>
          <w:lang w:eastAsia="ru-RU"/>
        </w:rPr>
        <w:t>ертификата об участии в Конкурсе</w:t>
      </w:r>
    </w:p>
    <w:p w:rsidR="0007398E" w:rsidRPr="0007398E" w:rsidRDefault="00F67584" w:rsidP="0007398E">
      <w:pPr>
        <w:spacing w:before="120" w:after="120" w:line="240" w:lineRule="atLeast"/>
        <w:ind w:right="57"/>
        <w:jc w:val="both"/>
        <w:rPr>
          <w:rFonts w:ascii="Times New Roman" w:eastAsia="Times New Roman" w:hAnsi="Times New Roman" w:cs="Times New Roman"/>
          <w:sz w:val="24"/>
          <w:szCs w:val="24"/>
          <w:lang w:eastAsia="ru-RU"/>
        </w:rPr>
      </w:pPr>
      <w:bookmarkStart w:id="70" w:name="_Toc242090052"/>
      <w:bookmarkStart w:id="71" w:name="_Toc241853552"/>
      <w:bookmarkStart w:id="72" w:name="_Toc240794920"/>
      <w:bookmarkStart w:id="73" w:name="_Toc240433080"/>
      <w:bookmarkStart w:id="74" w:name="_Toc240274760"/>
      <w:bookmarkStart w:id="75" w:name="_Toc240088964"/>
      <w:bookmarkStart w:id="76" w:name="_Toc239097163"/>
      <w:bookmarkStart w:id="77" w:name="_Toc239097059"/>
      <w:r>
        <w:rPr>
          <w:rFonts w:ascii="Times New Roman" w:eastAsia="Times New Roman" w:hAnsi="Times New Roman" w:cs="Times New Roman"/>
          <w:sz w:val="24"/>
          <w:szCs w:val="24"/>
          <w:lang w:eastAsia="ru-RU"/>
        </w:rPr>
        <w:t>12</w:t>
      </w:r>
      <w:r w:rsidR="0007398E" w:rsidRPr="0007398E">
        <w:rPr>
          <w:rFonts w:ascii="Times New Roman" w:eastAsia="Times New Roman" w:hAnsi="Times New Roman" w:cs="Times New Roman"/>
          <w:sz w:val="24"/>
          <w:szCs w:val="24"/>
          <w:lang w:eastAsia="ru-RU"/>
        </w:rPr>
        <w:t>.1.Сертификат об участии в Конкурсе и публикации образовательного материала в Интернете, на сайте</w:t>
      </w:r>
      <w:hyperlink r:id="rId8" w:history="1"/>
      <w:r w:rsidR="0007398E" w:rsidRPr="0007398E">
        <w:rPr>
          <w:rFonts w:ascii="Times New Roman" w:eastAsia="Times New Roman" w:hAnsi="Times New Roman" w:cs="Times New Roman"/>
          <w:sz w:val="24"/>
          <w:szCs w:val="24"/>
          <w:lang w:eastAsia="ru-RU"/>
        </w:rPr>
        <w:t xml:space="preserve"> в рамках могут получить все участники, чьи работы допущены до участия в Конкурсе.</w:t>
      </w:r>
    </w:p>
    <w:p w:rsidR="0009688A" w:rsidRDefault="00F67584" w:rsidP="0009688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7398E" w:rsidRPr="0007398E">
        <w:rPr>
          <w:rFonts w:ascii="Times New Roman" w:eastAsia="Times New Roman" w:hAnsi="Times New Roman" w:cs="Times New Roman"/>
          <w:sz w:val="24"/>
          <w:szCs w:val="24"/>
          <w:lang w:eastAsia="ru-RU"/>
        </w:rPr>
        <w:t xml:space="preserve">.2. Для заявки на получение Сертификата установлена специальная он-лайн форма на образовательном портале </w:t>
      </w:r>
      <w:r w:rsidR="006926F2">
        <w:rPr>
          <w:rFonts w:ascii="Times New Roman" w:eastAsia="Times New Roman" w:hAnsi="Times New Roman" w:cs="Times New Roman"/>
          <w:sz w:val="24"/>
          <w:szCs w:val="24"/>
          <w:lang w:eastAsia="ru-RU"/>
        </w:rPr>
        <w:t>«</w:t>
      </w:r>
      <w:r w:rsidR="0007398E" w:rsidRPr="0007398E">
        <w:rPr>
          <w:rFonts w:ascii="Times New Roman" w:eastAsia="Times New Roman" w:hAnsi="Times New Roman" w:cs="Times New Roman"/>
          <w:sz w:val="24"/>
          <w:szCs w:val="24"/>
          <w:lang w:eastAsia="ru-RU"/>
        </w:rPr>
        <w:t>Мой университет</w:t>
      </w:r>
      <w:r w:rsidR="006926F2">
        <w:rPr>
          <w:rFonts w:ascii="Times New Roman" w:eastAsia="Times New Roman" w:hAnsi="Times New Roman" w:cs="Times New Roman"/>
          <w:sz w:val="24"/>
          <w:szCs w:val="24"/>
          <w:lang w:eastAsia="ru-RU"/>
        </w:rPr>
        <w:t>»</w:t>
      </w:r>
      <w:r w:rsidR="0009688A">
        <w:rPr>
          <w:rFonts w:ascii="Times New Roman" w:eastAsia="Times New Roman" w:hAnsi="Times New Roman" w:cs="Times New Roman"/>
          <w:sz w:val="24"/>
          <w:szCs w:val="24"/>
          <w:lang w:eastAsia="ru-RU"/>
        </w:rPr>
        <w:t xml:space="preserve"> </w:t>
      </w:r>
      <w:r w:rsidR="006926F2">
        <w:rPr>
          <w:rFonts w:ascii="Times New Roman" w:eastAsia="Times New Roman" w:hAnsi="Times New Roman" w:cs="Times New Roman"/>
          <w:sz w:val="24"/>
          <w:szCs w:val="24"/>
          <w:lang w:eastAsia="ru-RU"/>
        </w:rPr>
        <w:t xml:space="preserve"> </w:t>
      </w:r>
      <w:hyperlink r:id="rId9" w:history="1">
        <w:r w:rsidR="007B3866">
          <w:rPr>
            <w:rStyle w:val="a8"/>
            <w:shd w:val="clear" w:color="auto" w:fill="FFFFFF"/>
          </w:rPr>
          <w:t>http://moi-universitet.ru/schoolkonkurs/16033/19284/</w:t>
        </w:r>
      </w:hyperlink>
      <w:r w:rsidR="007B3866">
        <w:rPr>
          <w:color w:val="000000"/>
          <w:shd w:val="clear" w:color="auto" w:fill="FFFFFF"/>
        </w:rPr>
        <w:t> </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Заявки, присланные не по установленной форме или по электронной почте в адрес Оргкомитета, приниматься не будут. Сертификат будет выслан только после получения Оргкомитетом устано</w:t>
      </w:r>
      <w:r w:rsidR="00F67584">
        <w:rPr>
          <w:rFonts w:ascii="Times New Roman" w:eastAsia="Times New Roman" w:hAnsi="Times New Roman" w:cs="Times New Roman"/>
          <w:sz w:val="24"/>
          <w:szCs w:val="24"/>
          <w:lang w:eastAsia="ru-RU"/>
        </w:rPr>
        <w:t>вленной оплаты за С</w:t>
      </w:r>
      <w:r w:rsidRPr="0007398E">
        <w:rPr>
          <w:rFonts w:ascii="Times New Roman" w:eastAsia="Times New Roman" w:hAnsi="Times New Roman" w:cs="Times New Roman"/>
          <w:sz w:val="24"/>
          <w:szCs w:val="24"/>
          <w:lang w:eastAsia="ru-RU"/>
        </w:rPr>
        <w:t xml:space="preserve">ертификат в порядке очереди. </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F67584">
        <w:rPr>
          <w:rFonts w:ascii="Times New Roman" w:eastAsia="Times New Roman" w:hAnsi="Times New Roman" w:cs="Times New Roman"/>
          <w:sz w:val="24"/>
          <w:szCs w:val="24"/>
          <w:lang w:eastAsia="ru-RU"/>
        </w:rPr>
        <w:t>2</w:t>
      </w:r>
      <w:r w:rsidRPr="0007398E">
        <w:rPr>
          <w:rFonts w:ascii="Times New Roman" w:eastAsia="Times New Roman" w:hAnsi="Times New Roman" w:cs="Times New Roman"/>
          <w:sz w:val="24"/>
          <w:szCs w:val="24"/>
          <w:lang w:eastAsia="ru-RU"/>
        </w:rPr>
        <w:t>.3. Стоимость электронного Сертификата составляет</w:t>
      </w:r>
      <w:r w:rsidR="00233B04">
        <w:rPr>
          <w:rFonts w:ascii="Times New Roman" w:eastAsia="Times New Roman" w:hAnsi="Times New Roman" w:cs="Times New Roman"/>
          <w:sz w:val="24"/>
          <w:szCs w:val="24"/>
          <w:highlight w:val="yellow"/>
          <w:lang w:eastAsia="ru-RU"/>
        </w:rPr>
        <w:t xml:space="preserve">    </w:t>
      </w:r>
      <w:r w:rsidR="00233B04" w:rsidRPr="00233B04">
        <w:rPr>
          <w:rFonts w:ascii="Times New Roman" w:eastAsia="Times New Roman" w:hAnsi="Times New Roman" w:cs="Times New Roman"/>
          <w:b/>
          <w:sz w:val="24"/>
          <w:szCs w:val="24"/>
          <w:highlight w:val="yellow"/>
          <w:lang w:eastAsia="ru-RU"/>
        </w:rPr>
        <w:t>200=60</w:t>
      </w:r>
      <w:r w:rsidR="00233B04">
        <w:rPr>
          <w:rFonts w:ascii="Times New Roman" w:eastAsia="Times New Roman" w:hAnsi="Times New Roman" w:cs="Times New Roman"/>
          <w:b/>
          <w:sz w:val="24"/>
          <w:szCs w:val="24"/>
          <w:lang w:eastAsia="ru-RU"/>
        </w:rPr>
        <w:t xml:space="preserve"> </w:t>
      </w:r>
      <w:r w:rsidRPr="00233B04">
        <w:rPr>
          <w:rFonts w:ascii="Times New Roman" w:eastAsia="Times New Roman" w:hAnsi="Times New Roman" w:cs="Times New Roman"/>
          <w:b/>
          <w:sz w:val="24"/>
          <w:szCs w:val="24"/>
          <w:highlight w:val="yellow"/>
          <w:lang w:eastAsia="ru-RU"/>
        </w:rPr>
        <w:t>рублей</w:t>
      </w:r>
      <w:r w:rsidRPr="00233B04">
        <w:rPr>
          <w:rFonts w:ascii="Times New Roman" w:eastAsia="Times New Roman" w:hAnsi="Times New Roman" w:cs="Times New Roman"/>
          <w:sz w:val="24"/>
          <w:szCs w:val="24"/>
          <w:highlight w:val="yellow"/>
          <w:lang w:eastAsia="ru-RU"/>
        </w:rPr>
        <w:t>.</w:t>
      </w:r>
      <w:r w:rsidRPr="0007398E">
        <w:rPr>
          <w:rFonts w:ascii="Times New Roman" w:eastAsia="Times New Roman" w:hAnsi="Times New Roman" w:cs="Times New Roman"/>
          <w:sz w:val="24"/>
          <w:szCs w:val="24"/>
          <w:lang w:eastAsia="ru-RU"/>
        </w:rPr>
        <w:t xml:space="preserve"> Стоимость неламинированного печатного Сертификата составляет </w:t>
      </w:r>
      <w:r w:rsidR="00233B04" w:rsidRPr="00233B04">
        <w:rPr>
          <w:rFonts w:ascii="Times New Roman" w:eastAsia="Times New Roman" w:hAnsi="Times New Roman" w:cs="Times New Roman"/>
          <w:b/>
          <w:sz w:val="24"/>
          <w:szCs w:val="24"/>
          <w:highlight w:val="yellow"/>
          <w:lang w:eastAsia="ru-RU"/>
        </w:rPr>
        <w:t>292=00</w:t>
      </w:r>
      <w:r w:rsidR="00233B04">
        <w:rPr>
          <w:rFonts w:ascii="Times New Roman" w:eastAsia="Times New Roman" w:hAnsi="Times New Roman" w:cs="Times New Roman"/>
          <w:b/>
          <w:sz w:val="24"/>
          <w:szCs w:val="24"/>
          <w:lang w:eastAsia="ru-RU"/>
        </w:rPr>
        <w:t xml:space="preserve"> </w:t>
      </w:r>
      <w:r w:rsidRPr="00233B04">
        <w:rPr>
          <w:rFonts w:ascii="Times New Roman" w:eastAsia="Times New Roman" w:hAnsi="Times New Roman" w:cs="Times New Roman"/>
          <w:b/>
          <w:sz w:val="24"/>
          <w:szCs w:val="24"/>
          <w:highlight w:val="yellow"/>
          <w:lang w:eastAsia="ru-RU"/>
        </w:rPr>
        <w:t>рублей</w:t>
      </w:r>
      <w:r w:rsidRPr="00233B04">
        <w:rPr>
          <w:rFonts w:ascii="Times New Roman" w:eastAsia="Times New Roman" w:hAnsi="Times New Roman" w:cs="Times New Roman"/>
          <w:sz w:val="24"/>
          <w:szCs w:val="24"/>
          <w:highlight w:val="yellow"/>
          <w:lang w:eastAsia="ru-RU"/>
        </w:rPr>
        <w:t>.</w:t>
      </w:r>
      <w:r w:rsidRPr="0007398E">
        <w:rPr>
          <w:rFonts w:ascii="Times New Roman" w:eastAsia="Times New Roman" w:hAnsi="Times New Roman" w:cs="Times New Roman"/>
          <w:sz w:val="24"/>
          <w:szCs w:val="24"/>
          <w:lang w:eastAsia="ru-RU"/>
        </w:rPr>
        <w:t xml:space="preserve"> Стоимость ламинированного печатного Сертификата составляет </w:t>
      </w:r>
      <w:r w:rsidR="00233B04" w:rsidRPr="00233B04">
        <w:rPr>
          <w:rFonts w:ascii="Times New Roman" w:eastAsia="Times New Roman" w:hAnsi="Times New Roman" w:cs="Times New Roman"/>
          <w:b/>
          <w:sz w:val="24"/>
          <w:szCs w:val="24"/>
          <w:highlight w:val="yellow"/>
          <w:lang w:eastAsia="ru-RU"/>
        </w:rPr>
        <w:t>324=00</w:t>
      </w:r>
      <w:r w:rsidR="00233B04" w:rsidRPr="00233B04">
        <w:rPr>
          <w:rFonts w:ascii="Times New Roman" w:eastAsia="Times New Roman" w:hAnsi="Times New Roman" w:cs="Times New Roman"/>
          <w:b/>
          <w:sz w:val="24"/>
          <w:szCs w:val="24"/>
          <w:lang w:eastAsia="ru-RU"/>
        </w:rPr>
        <w:t xml:space="preserve"> </w:t>
      </w:r>
      <w:r w:rsidRPr="00233B04">
        <w:rPr>
          <w:rFonts w:ascii="Times New Roman" w:eastAsia="Times New Roman" w:hAnsi="Times New Roman" w:cs="Times New Roman"/>
          <w:b/>
          <w:sz w:val="24"/>
          <w:szCs w:val="24"/>
          <w:highlight w:val="yellow"/>
          <w:lang w:eastAsia="ru-RU"/>
        </w:rPr>
        <w:t>рублей.</w:t>
      </w:r>
      <w:r w:rsidRPr="0007398E">
        <w:rPr>
          <w:rFonts w:ascii="Times New Roman" w:eastAsia="Times New Roman" w:hAnsi="Times New Roman" w:cs="Times New Roman"/>
          <w:sz w:val="24"/>
          <w:szCs w:val="24"/>
          <w:lang w:eastAsia="ru-RU"/>
        </w:rPr>
        <w:t xml:space="preserve">  Стоимость печатного Сертификата для нерезидентов России (жителей стран СНГ) составляет </w:t>
      </w:r>
      <w:r w:rsidR="00233B04" w:rsidRPr="00233B04">
        <w:rPr>
          <w:rFonts w:ascii="Times New Roman" w:eastAsia="Times New Roman" w:hAnsi="Times New Roman" w:cs="Times New Roman"/>
          <w:b/>
          <w:sz w:val="24"/>
          <w:szCs w:val="24"/>
          <w:highlight w:val="yellow"/>
          <w:lang w:eastAsia="ru-RU"/>
        </w:rPr>
        <w:t>450=10</w:t>
      </w:r>
      <w:r w:rsidRPr="0007398E">
        <w:rPr>
          <w:rFonts w:ascii="Times New Roman" w:eastAsia="Times New Roman" w:hAnsi="Times New Roman" w:cs="Times New Roman"/>
          <w:b/>
          <w:sz w:val="24"/>
          <w:szCs w:val="24"/>
          <w:lang w:eastAsia="ru-RU"/>
        </w:rPr>
        <w:t xml:space="preserve"> </w:t>
      </w:r>
      <w:r w:rsidRPr="00233B04">
        <w:rPr>
          <w:rFonts w:ascii="Times New Roman" w:eastAsia="Times New Roman" w:hAnsi="Times New Roman" w:cs="Times New Roman"/>
          <w:b/>
          <w:sz w:val="24"/>
          <w:szCs w:val="24"/>
          <w:highlight w:val="yellow"/>
          <w:lang w:eastAsia="ru-RU"/>
        </w:rPr>
        <w:t>рублей.</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Стоимость Сертификата возврату не подлежит. Перечисление оплаты за Сертификат означает, что участник Конкурса ознакомился и согласен со всеми документами Конкурса.</w:t>
      </w:r>
    </w:p>
    <w:p w:rsidR="0007398E" w:rsidRPr="0007398E" w:rsidRDefault="0007398E" w:rsidP="0007398E">
      <w:pPr>
        <w:spacing w:before="120" w:after="120" w:line="240" w:lineRule="atLeast"/>
        <w:ind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F67584">
        <w:rPr>
          <w:rFonts w:ascii="Times New Roman" w:eastAsia="Times New Roman" w:hAnsi="Times New Roman" w:cs="Times New Roman"/>
          <w:sz w:val="24"/>
          <w:szCs w:val="24"/>
          <w:lang w:eastAsia="ru-RU"/>
        </w:rPr>
        <w:t>2</w:t>
      </w:r>
      <w:r w:rsidRPr="0007398E">
        <w:rPr>
          <w:rFonts w:ascii="Times New Roman" w:eastAsia="Times New Roman" w:hAnsi="Times New Roman" w:cs="Times New Roman"/>
          <w:sz w:val="24"/>
          <w:szCs w:val="24"/>
          <w:lang w:eastAsia="ru-RU"/>
        </w:rPr>
        <w:t>.4. Участник, подающий заявку на получение Сертификата, несет полную ответственность за полноту и достоверность информации. В случае, если в заявке информация была указана не полно или не точно (включая почтовый адрес), что повлекло за собой неверное оформление и отправку Сертификата, повторно сертификат оформляется и отправляется только после повторной его оплаты в полном объеме.</w:t>
      </w:r>
    </w:p>
    <w:p w:rsidR="0007398E" w:rsidRPr="0007398E" w:rsidRDefault="0007398E" w:rsidP="0007398E">
      <w:p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F67584">
        <w:rPr>
          <w:rFonts w:ascii="Times New Roman" w:eastAsia="Times New Roman" w:hAnsi="Times New Roman" w:cs="Times New Roman"/>
          <w:sz w:val="24"/>
          <w:szCs w:val="24"/>
          <w:lang w:eastAsia="ru-RU"/>
        </w:rPr>
        <w:t>2</w:t>
      </w:r>
      <w:r w:rsidRPr="0007398E">
        <w:rPr>
          <w:rFonts w:ascii="Times New Roman" w:eastAsia="Times New Roman" w:hAnsi="Times New Roman" w:cs="Times New Roman"/>
          <w:sz w:val="24"/>
          <w:szCs w:val="24"/>
          <w:lang w:eastAsia="ru-RU"/>
        </w:rPr>
        <w:t>.5. Подтверждением принятия заявки на получение Сертификата является сообщение на портале Мой университет появляющееся после отправки заявки. Отдельное дополнительное подтверждение о принятии заявки не высылается.</w:t>
      </w:r>
    </w:p>
    <w:p w:rsidR="0007398E" w:rsidRPr="0007398E" w:rsidRDefault="00F67584" w:rsidP="0007398E">
      <w:pPr>
        <w:spacing w:before="120"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7398E" w:rsidRPr="0007398E">
        <w:rPr>
          <w:rFonts w:ascii="Times New Roman" w:eastAsia="Times New Roman" w:hAnsi="Times New Roman" w:cs="Times New Roman"/>
          <w:sz w:val="24"/>
          <w:szCs w:val="24"/>
          <w:lang w:eastAsia="ru-RU"/>
        </w:rPr>
        <w:t>.6. Оргкомитет Конкурса не несет ответственности за качество и оперативность работы ФГУП «Почта России», за состояние почтовых ящиков участников Конкурса, за работу канцелярий образовательных учреждений, получающих корреспонденцию, за иные моменты, связанные с доставкой корреспонденции до участника Конкурса. В связи с этим:</w:t>
      </w:r>
    </w:p>
    <w:p w:rsidR="0007398E" w:rsidRPr="0007398E" w:rsidRDefault="0007398E" w:rsidP="0007398E">
      <w:pPr>
        <w:numPr>
          <w:ilvl w:val="0"/>
          <w:numId w:val="3"/>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С целью исключения возможности получения помятого Сертификата, Оргкомитет Конкурса рекомендует участникам Конкурса заказывать ламинированные Сертификаты;</w:t>
      </w:r>
    </w:p>
    <w:p w:rsidR="0007398E" w:rsidRPr="0007398E" w:rsidRDefault="0007398E" w:rsidP="0007398E">
      <w:pPr>
        <w:numPr>
          <w:ilvl w:val="0"/>
          <w:numId w:val="3"/>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С целью</w:t>
      </w:r>
      <w:r w:rsidR="00F67584">
        <w:rPr>
          <w:rFonts w:ascii="Times New Roman" w:eastAsia="Times New Roman" w:hAnsi="Times New Roman" w:cs="Times New Roman"/>
          <w:sz w:val="24"/>
          <w:szCs w:val="24"/>
          <w:lang w:eastAsia="ru-RU"/>
        </w:rPr>
        <w:t xml:space="preserve"> исключения возможности потери С</w:t>
      </w:r>
      <w:r w:rsidRPr="0007398E">
        <w:rPr>
          <w:rFonts w:ascii="Times New Roman" w:eastAsia="Times New Roman" w:hAnsi="Times New Roman" w:cs="Times New Roman"/>
          <w:sz w:val="24"/>
          <w:szCs w:val="24"/>
          <w:lang w:eastAsia="ru-RU"/>
        </w:rPr>
        <w:t>ертифик</w:t>
      </w:r>
      <w:r w:rsidR="00F67584">
        <w:rPr>
          <w:rFonts w:ascii="Times New Roman" w:eastAsia="Times New Roman" w:hAnsi="Times New Roman" w:cs="Times New Roman"/>
          <w:sz w:val="24"/>
          <w:szCs w:val="24"/>
          <w:lang w:eastAsia="ru-RU"/>
        </w:rPr>
        <w:t>ата в образовательной организации</w:t>
      </w:r>
      <w:r w:rsidRPr="0007398E">
        <w:rPr>
          <w:rFonts w:ascii="Times New Roman" w:eastAsia="Times New Roman" w:hAnsi="Times New Roman" w:cs="Times New Roman"/>
          <w:sz w:val="24"/>
          <w:szCs w:val="24"/>
          <w:lang w:eastAsia="ru-RU"/>
        </w:rPr>
        <w:t xml:space="preserve">, Оргкомитет рекомендует участникам указывать в заявке на </w:t>
      </w:r>
      <w:r w:rsidRPr="0007398E">
        <w:rPr>
          <w:rFonts w:ascii="Times New Roman" w:eastAsia="Times New Roman" w:hAnsi="Times New Roman" w:cs="Times New Roman"/>
          <w:sz w:val="24"/>
          <w:szCs w:val="24"/>
          <w:lang w:eastAsia="ru-RU"/>
        </w:rPr>
        <w:lastRenderedPageBreak/>
        <w:t>получение Сертификата домашний почтовый адрес по месту их фактического проживания;</w:t>
      </w:r>
    </w:p>
    <w:p w:rsidR="0007398E" w:rsidRPr="0007398E" w:rsidRDefault="0007398E" w:rsidP="0007398E">
      <w:pPr>
        <w:numPr>
          <w:ilvl w:val="0"/>
          <w:numId w:val="3"/>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 повторно Сертификат высылается только после его новой оплаты в полном объеме. </w:t>
      </w:r>
    </w:p>
    <w:p w:rsidR="0007398E" w:rsidRDefault="00F67584" w:rsidP="0007398E">
      <w:pPr>
        <w:keepNext/>
        <w:spacing w:before="240" w:after="60" w:line="240" w:lineRule="auto"/>
        <w:outlineLvl w:val="2"/>
        <w:rPr>
          <w:rFonts w:ascii="Arial" w:eastAsia="Times New Roman" w:hAnsi="Arial" w:cs="Times New Roman"/>
          <w:b/>
          <w:bCs/>
          <w:sz w:val="26"/>
          <w:szCs w:val="26"/>
          <w:lang w:eastAsia="ru-RU"/>
        </w:rPr>
      </w:pPr>
      <w:r>
        <w:rPr>
          <w:rFonts w:ascii="Arial" w:eastAsia="Times New Roman" w:hAnsi="Arial" w:cs="Times New Roman"/>
          <w:b/>
          <w:bCs/>
          <w:sz w:val="26"/>
          <w:szCs w:val="26"/>
          <w:lang w:eastAsia="ru-RU"/>
        </w:rPr>
        <w:t>13</w:t>
      </w:r>
      <w:r w:rsidR="0007398E" w:rsidRPr="0007398E">
        <w:rPr>
          <w:rFonts w:ascii="Arial" w:eastAsia="Times New Roman" w:hAnsi="Arial" w:cs="Times New Roman"/>
          <w:b/>
          <w:bCs/>
          <w:sz w:val="26"/>
          <w:szCs w:val="26"/>
          <w:lang w:eastAsia="ru-RU"/>
        </w:rPr>
        <w:t xml:space="preserve">. Использование материалов </w:t>
      </w:r>
      <w:bookmarkEnd w:id="70"/>
      <w:bookmarkEnd w:id="71"/>
      <w:bookmarkEnd w:id="72"/>
      <w:bookmarkEnd w:id="73"/>
      <w:bookmarkEnd w:id="74"/>
      <w:bookmarkEnd w:id="75"/>
      <w:bookmarkEnd w:id="76"/>
      <w:bookmarkEnd w:id="77"/>
      <w:r w:rsidR="0007398E" w:rsidRPr="0007398E">
        <w:rPr>
          <w:rFonts w:ascii="Arial" w:eastAsia="Times New Roman" w:hAnsi="Arial" w:cs="Times New Roman"/>
          <w:b/>
          <w:bCs/>
          <w:sz w:val="26"/>
          <w:szCs w:val="26"/>
          <w:lang w:eastAsia="ru-RU"/>
        </w:rPr>
        <w:t>Конкурса</w:t>
      </w:r>
    </w:p>
    <w:p w:rsidR="0020559E" w:rsidRDefault="0020559E" w:rsidP="0020559E">
      <w:pPr>
        <w:keepNext/>
        <w:spacing w:after="0" w:line="240" w:lineRule="auto"/>
        <w:outlineLvl w:val="2"/>
        <w:rPr>
          <w:rFonts w:ascii="Times New Roman" w:eastAsia="Times New Roman" w:hAnsi="Times New Roman" w:cs="Times New Roman"/>
          <w:sz w:val="24"/>
          <w:szCs w:val="24"/>
          <w:lang w:eastAsia="ru-RU"/>
        </w:rPr>
      </w:pPr>
      <w:r w:rsidRPr="0020559E">
        <w:rPr>
          <w:rFonts w:ascii="Times New Roman" w:eastAsia="Times New Roman" w:hAnsi="Times New Roman" w:cs="Times New Roman"/>
          <w:bCs/>
          <w:sz w:val="26"/>
          <w:szCs w:val="26"/>
          <w:lang w:eastAsia="ru-RU"/>
        </w:rPr>
        <w:t>13.</w:t>
      </w:r>
      <w:r w:rsidRPr="0020559E">
        <w:rPr>
          <w:rFonts w:ascii="Times New Roman" w:eastAsia="Times New Roman" w:hAnsi="Times New Roman" w:cs="Times New Roman"/>
          <w:bCs/>
          <w:sz w:val="24"/>
          <w:szCs w:val="24"/>
          <w:lang w:eastAsia="ru-RU"/>
        </w:rPr>
        <w:t>1.По итогам конкурса</w:t>
      </w:r>
      <w:r>
        <w:rPr>
          <w:rFonts w:ascii="Times New Roman" w:eastAsia="Times New Roman" w:hAnsi="Times New Roman" w:cs="Times New Roman"/>
          <w:bCs/>
          <w:sz w:val="24"/>
          <w:szCs w:val="24"/>
          <w:lang w:eastAsia="ru-RU"/>
        </w:rPr>
        <w:t xml:space="preserve"> Оргкомитетом будет выпущен Сборник лучших авторских работ. Для заказа Свидетельства </w:t>
      </w:r>
      <w:r w:rsidR="00933779">
        <w:rPr>
          <w:rFonts w:ascii="Times New Roman" w:eastAsia="Times New Roman" w:hAnsi="Times New Roman" w:cs="Times New Roman"/>
          <w:bCs/>
          <w:sz w:val="24"/>
          <w:szCs w:val="24"/>
          <w:lang w:eastAsia="ru-RU"/>
        </w:rPr>
        <w:t xml:space="preserve"> о публикации </w:t>
      </w:r>
      <w:r>
        <w:rPr>
          <w:rFonts w:ascii="Times New Roman" w:eastAsia="Times New Roman" w:hAnsi="Times New Roman" w:cs="Times New Roman"/>
          <w:bCs/>
          <w:sz w:val="24"/>
          <w:szCs w:val="24"/>
          <w:lang w:eastAsia="ru-RU"/>
        </w:rPr>
        <w:t xml:space="preserve">установлена специальная онлайн-форма на странице </w:t>
      </w:r>
      <w:r w:rsidR="00233B04">
        <w:rPr>
          <w:rFonts w:ascii="Times New Roman" w:eastAsia="Times New Roman" w:hAnsi="Times New Roman" w:cs="Times New Roman"/>
          <w:sz w:val="24"/>
          <w:szCs w:val="24"/>
          <w:lang w:eastAsia="ru-RU"/>
        </w:rPr>
        <w:t xml:space="preserve"> </w:t>
      </w:r>
      <w:hyperlink r:id="rId10" w:history="1">
        <w:r w:rsidR="00233B04">
          <w:rPr>
            <w:rStyle w:val="a8"/>
            <w:shd w:val="clear" w:color="auto" w:fill="FFFFFF"/>
          </w:rPr>
          <w:t>http://moi-universitet.ru/schoolkonkurs/16033/19284/</w:t>
        </w:r>
      </w:hyperlink>
      <w:r w:rsidR="00233B04">
        <w:rPr>
          <w:color w:val="000000"/>
          <w:shd w:val="clear" w:color="auto" w:fill="FFFFFF"/>
        </w:rPr>
        <w:t> </w:t>
      </w:r>
    </w:p>
    <w:p w:rsidR="0020559E" w:rsidRPr="0007398E" w:rsidRDefault="0020559E" w:rsidP="0007398E">
      <w:pPr>
        <w:keepNext/>
        <w:spacing w:before="240" w:after="6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13.2.</w:t>
      </w:r>
      <w:r w:rsidRPr="0007398E">
        <w:rPr>
          <w:rFonts w:ascii="Times New Roman" w:eastAsia="Times New Roman" w:hAnsi="Times New Roman" w:cs="Times New Roman"/>
          <w:sz w:val="24"/>
          <w:szCs w:val="24"/>
          <w:lang w:eastAsia="ru-RU"/>
        </w:rPr>
        <w:t>Стоимость электрон</w:t>
      </w:r>
      <w:r>
        <w:rPr>
          <w:rFonts w:ascii="Times New Roman" w:eastAsia="Times New Roman" w:hAnsi="Times New Roman" w:cs="Times New Roman"/>
          <w:sz w:val="24"/>
          <w:szCs w:val="24"/>
          <w:lang w:eastAsia="ru-RU"/>
        </w:rPr>
        <w:t xml:space="preserve">ного Свидетельства </w:t>
      </w:r>
      <w:r w:rsidRPr="0007398E">
        <w:rPr>
          <w:rFonts w:ascii="Times New Roman" w:eastAsia="Times New Roman" w:hAnsi="Times New Roman" w:cs="Times New Roman"/>
          <w:sz w:val="24"/>
          <w:szCs w:val="24"/>
          <w:lang w:eastAsia="ru-RU"/>
        </w:rPr>
        <w:t xml:space="preserve"> </w:t>
      </w:r>
      <w:r w:rsidR="00233B04">
        <w:rPr>
          <w:rFonts w:ascii="Times New Roman" w:eastAsia="Times New Roman" w:hAnsi="Times New Roman" w:cs="Times New Roman"/>
          <w:sz w:val="24"/>
          <w:szCs w:val="24"/>
          <w:lang w:eastAsia="ru-RU"/>
        </w:rPr>
        <w:t xml:space="preserve">о публикации </w:t>
      </w:r>
      <w:r w:rsidRPr="0007398E">
        <w:rPr>
          <w:rFonts w:ascii="Times New Roman" w:eastAsia="Times New Roman" w:hAnsi="Times New Roman" w:cs="Times New Roman"/>
          <w:sz w:val="24"/>
          <w:szCs w:val="24"/>
          <w:lang w:eastAsia="ru-RU"/>
        </w:rPr>
        <w:t>составляет</w:t>
      </w:r>
      <w:r w:rsidR="00233B04">
        <w:rPr>
          <w:rFonts w:ascii="Times New Roman" w:eastAsia="Times New Roman" w:hAnsi="Times New Roman" w:cs="Times New Roman"/>
          <w:sz w:val="24"/>
          <w:szCs w:val="24"/>
          <w:highlight w:val="yellow"/>
          <w:lang w:eastAsia="ru-RU"/>
        </w:rPr>
        <w:t xml:space="preserve">  </w:t>
      </w:r>
      <w:r w:rsidR="00233B04" w:rsidRPr="00233B04">
        <w:rPr>
          <w:rFonts w:ascii="Times New Roman" w:eastAsia="Times New Roman" w:hAnsi="Times New Roman" w:cs="Times New Roman"/>
          <w:b/>
          <w:sz w:val="24"/>
          <w:szCs w:val="24"/>
          <w:highlight w:val="yellow"/>
          <w:lang w:eastAsia="ru-RU"/>
        </w:rPr>
        <w:t>225=75</w:t>
      </w:r>
      <w:r w:rsidR="00233B04">
        <w:rPr>
          <w:rFonts w:ascii="Times New Roman" w:eastAsia="Times New Roman" w:hAnsi="Times New Roman" w:cs="Times New Roman"/>
          <w:b/>
          <w:sz w:val="24"/>
          <w:szCs w:val="24"/>
          <w:lang w:eastAsia="ru-RU"/>
        </w:rPr>
        <w:t xml:space="preserve"> </w:t>
      </w:r>
      <w:r w:rsidRPr="00233B04">
        <w:rPr>
          <w:rFonts w:ascii="Times New Roman" w:eastAsia="Times New Roman" w:hAnsi="Times New Roman" w:cs="Times New Roman"/>
          <w:b/>
          <w:sz w:val="24"/>
          <w:szCs w:val="24"/>
          <w:highlight w:val="yellow"/>
          <w:lang w:eastAsia="ru-RU"/>
        </w:rPr>
        <w:t>рублей</w:t>
      </w:r>
      <w:r w:rsidRPr="00233B04">
        <w:rPr>
          <w:rFonts w:ascii="Times New Roman" w:eastAsia="Times New Roman" w:hAnsi="Times New Roman" w:cs="Times New Roman"/>
          <w:sz w:val="24"/>
          <w:szCs w:val="24"/>
          <w:highlight w:val="yellow"/>
          <w:lang w:eastAsia="ru-RU"/>
        </w:rPr>
        <w:t>.</w:t>
      </w:r>
      <w:r w:rsidRPr="0007398E">
        <w:rPr>
          <w:rFonts w:ascii="Times New Roman" w:eastAsia="Times New Roman" w:hAnsi="Times New Roman" w:cs="Times New Roman"/>
          <w:sz w:val="24"/>
          <w:szCs w:val="24"/>
          <w:lang w:eastAsia="ru-RU"/>
        </w:rPr>
        <w:t xml:space="preserve"> Стоимость неламинированного</w:t>
      </w:r>
      <w:r>
        <w:rPr>
          <w:rFonts w:ascii="Times New Roman" w:eastAsia="Times New Roman" w:hAnsi="Times New Roman" w:cs="Times New Roman"/>
          <w:sz w:val="24"/>
          <w:szCs w:val="24"/>
          <w:lang w:eastAsia="ru-RU"/>
        </w:rPr>
        <w:t xml:space="preserve">печатного Свидетельства </w:t>
      </w:r>
      <w:r w:rsidRPr="0007398E">
        <w:rPr>
          <w:rFonts w:ascii="Times New Roman" w:eastAsia="Times New Roman" w:hAnsi="Times New Roman" w:cs="Times New Roman"/>
          <w:sz w:val="24"/>
          <w:szCs w:val="24"/>
          <w:lang w:eastAsia="ru-RU"/>
        </w:rPr>
        <w:t xml:space="preserve"> составляет </w:t>
      </w:r>
      <w:r w:rsidR="00233B04">
        <w:rPr>
          <w:rFonts w:ascii="Times New Roman" w:eastAsia="Times New Roman" w:hAnsi="Times New Roman" w:cs="Times New Roman"/>
          <w:sz w:val="24"/>
          <w:szCs w:val="24"/>
          <w:lang w:eastAsia="ru-RU"/>
        </w:rPr>
        <w:t xml:space="preserve"> </w:t>
      </w:r>
      <w:r w:rsidR="00233B04" w:rsidRPr="00233B04">
        <w:rPr>
          <w:rFonts w:ascii="Times New Roman" w:eastAsia="Times New Roman" w:hAnsi="Times New Roman" w:cs="Times New Roman"/>
          <w:b/>
          <w:sz w:val="24"/>
          <w:szCs w:val="24"/>
          <w:highlight w:val="yellow"/>
          <w:lang w:eastAsia="ru-RU"/>
        </w:rPr>
        <w:t>317=75</w:t>
      </w:r>
      <w:r w:rsidR="00233B04">
        <w:rPr>
          <w:rFonts w:ascii="Times New Roman" w:eastAsia="Times New Roman" w:hAnsi="Times New Roman" w:cs="Times New Roman"/>
          <w:b/>
          <w:sz w:val="24"/>
          <w:szCs w:val="24"/>
          <w:lang w:eastAsia="ru-RU"/>
        </w:rPr>
        <w:t xml:space="preserve"> </w:t>
      </w:r>
      <w:r w:rsidRPr="0007398E">
        <w:rPr>
          <w:rFonts w:ascii="Times New Roman" w:eastAsia="Times New Roman" w:hAnsi="Times New Roman" w:cs="Times New Roman"/>
          <w:b/>
          <w:sz w:val="24"/>
          <w:szCs w:val="24"/>
          <w:lang w:eastAsia="ru-RU"/>
        </w:rPr>
        <w:t>рублей</w:t>
      </w:r>
      <w:r w:rsidRPr="0007398E">
        <w:rPr>
          <w:rFonts w:ascii="Times New Roman" w:eastAsia="Times New Roman" w:hAnsi="Times New Roman" w:cs="Times New Roman"/>
          <w:sz w:val="24"/>
          <w:szCs w:val="24"/>
          <w:lang w:eastAsia="ru-RU"/>
        </w:rPr>
        <w:t xml:space="preserve">. Стоимость ламинированного </w:t>
      </w:r>
      <w:r>
        <w:rPr>
          <w:rFonts w:ascii="Times New Roman" w:eastAsia="Times New Roman" w:hAnsi="Times New Roman" w:cs="Times New Roman"/>
          <w:sz w:val="24"/>
          <w:szCs w:val="24"/>
          <w:lang w:eastAsia="ru-RU"/>
        </w:rPr>
        <w:t xml:space="preserve">печатного Свидетельства </w:t>
      </w:r>
      <w:r w:rsidRPr="0007398E">
        <w:rPr>
          <w:rFonts w:ascii="Times New Roman" w:eastAsia="Times New Roman" w:hAnsi="Times New Roman" w:cs="Times New Roman"/>
          <w:sz w:val="24"/>
          <w:szCs w:val="24"/>
          <w:lang w:eastAsia="ru-RU"/>
        </w:rPr>
        <w:t xml:space="preserve"> составляет </w:t>
      </w:r>
      <w:r w:rsidR="00233B04">
        <w:rPr>
          <w:rFonts w:ascii="Times New Roman" w:eastAsia="Times New Roman" w:hAnsi="Times New Roman" w:cs="Times New Roman"/>
          <w:sz w:val="24"/>
          <w:szCs w:val="24"/>
          <w:lang w:eastAsia="ru-RU"/>
        </w:rPr>
        <w:t xml:space="preserve"> </w:t>
      </w:r>
      <w:r w:rsidR="00233B04" w:rsidRPr="00233B04">
        <w:rPr>
          <w:rFonts w:ascii="Times New Roman" w:eastAsia="Times New Roman" w:hAnsi="Times New Roman" w:cs="Times New Roman"/>
          <w:b/>
          <w:sz w:val="24"/>
          <w:szCs w:val="24"/>
          <w:highlight w:val="yellow"/>
          <w:lang w:eastAsia="ru-RU"/>
        </w:rPr>
        <w:t>362=75</w:t>
      </w:r>
      <w:r w:rsidR="00233B04">
        <w:rPr>
          <w:rFonts w:ascii="Times New Roman" w:eastAsia="Times New Roman" w:hAnsi="Times New Roman" w:cs="Times New Roman"/>
          <w:b/>
          <w:sz w:val="24"/>
          <w:szCs w:val="24"/>
          <w:lang w:eastAsia="ru-RU"/>
        </w:rPr>
        <w:t xml:space="preserve"> </w:t>
      </w:r>
      <w:r w:rsidRPr="0007398E">
        <w:rPr>
          <w:rFonts w:ascii="Times New Roman" w:eastAsia="Times New Roman" w:hAnsi="Times New Roman" w:cs="Times New Roman"/>
          <w:b/>
          <w:sz w:val="24"/>
          <w:szCs w:val="24"/>
          <w:lang w:eastAsia="ru-RU"/>
        </w:rPr>
        <w:t>рублей.</w:t>
      </w:r>
      <w:r w:rsidRPr="0007398E">
        <w:rPr>
          <w:rFonts w:ascii="Times New Roman" w:eastAsia="Times New Roman" w:hAnsi="Times New Roman" w:cs="Times New Roman"/>
          <w:sz w:val="24"/>
          <w:szCs w:val="24"/>
          <w:lang w:eastAsia="ru-RU"/>
        </w:rPr>
        <w:t xml:space="preserve">  Стоимость печатного С</w:t>
      </w:r>
      <w:r>
        <w:rPr>
          <w:rFonts w:ascii="Times New Roman" w:eastAsia="Times New Roman" w:hAnsi="Times New Roman" w:cs="Times New Roman"/>
          <w:sz w:val="24"/>
          <w:szCs w:val="24"/>
          <w:lang w:eastAsia="ru-RU"/>
        </w:rPr>
        <w:t xml:space="preserve">видетельства </w:t>
      </w:r>
      <w:r w:rsidRPr="0007398E">
        <w:rPr>
          <w:rFonts w:ascii="Times New Roman" w:eastAsia="Times New Roman" w:hAnsi="Times New Roman" w:cs="Times New Roman"/>
          <w:sz w:val="24"/>
          <w:szCs w:val="24"/>
          <w:lang w:eastAsia="ru-RU"/>
        </w:rPr>
        <w:t xml:space="preserve"> для нерезидентов России (жителей стран СНГ) составляет </w:t>
      </w:r>
      <w:r w:rsidR="00233B04">
        <w:rPr>
          <w:rFonts w:ascii="Times New Roman" w:eastAsia="Times New Roman" w:hAnsi="Times New Roman" w:cs="Times New Roman"/>
          <w:sz w:val="24"/>
          <w:szCs w:val="24"/>
          <w:highlight w:val="yellow"/>
          <w:lang w:eastAsia="ru-RU"/>
        </w:rPr>
        <w:t xml:space="preserve"> </w:t>
      </w:r>
      <w:r w:rsidR="00233B04" w:rsidRPr="00233B04">
        <w:rPr>
          <w:rFonts w:ascii="Times New Roman" w:eastAsia="Times New Roman" w:hAnsi="Times New Roman" w:cs="Times New Roman"/>
          <w:b/>
          <w:sz w:val="24"/>
          <w:szCs w:val="24"/>
          <w:highlight w:val="yellow"/>
          <w:lang w:eastAsia="ru-RU"/>
        </w:rPr>
        <w:t>401=75</w:t>
      </w:r>
      <w:r w:rsidR="00233B04">
        <w:rPr>
          <w:rFonts w:ascii="Times New Roman" w:eastAsia="Times New Roman" w:hAnsi="Times New Roman" w:cs="Times New Roman"/>
          <w:b/>
          <w:sz w:val="24"/>
          <w:szCs w:val="24"/>
          <w:lang w:eastAsia="ru-RU"/>
        </w:rPr>
        <w:t xml:space="preserve">  </w:t>
      </w:r>
      <w:r w:rsidRPr="0007398E">
        <w:rPr>
          <w:rFonts w:ascii="Times New Roman" w:eastAsia="Times New Roman" w:hAnsi="Times New Roman" w:cs="Times New Roman"/>
          <w:b/>
          <w:sz w:val="24"/>
          <w:szCs w:val="24"/>
          <w:lang w:eastAsia="ru-RU"/>
        </w:rPr>
        <w:t>рублей.</w:t>
      </w:r>
    </w:p>
    <w:p w:rsidR="0007398E" w:rsidRPr="0007398E" w:rsidRDefault="0020559E" w:rsidP="0007398E">
      <w:pPr>
        <w:spacing w:before="120" w:after="120" w:line="240" w:lineRule="atLeast"/>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07398E" w:rsidRPr="0007398E">
        <w:rPr>
          <w:rFonts w:ascii="Times New Roman" w:eastAsia="Times New Roman" w:hAnsi="Times New Roman" w:cs="Times New Roman"/>
          <w:sz w:val="24"/>
          <w:szCs w:val="24"/>
          <w:lang w:eastAsia="ru-RU"/>
        </w:rPr>
        <w:t xml:space="preserve">. </w:t>
      </w:r>
      <w:r w:rsidR="0007398E" w:rsidRPr="0007398E">
        <w:rPr>
          <w:rFonts w:ascii="Times New Roman" w:eastAsia="Times New Roman" w:hAnsi="Times New Roman" w:cs="Times New Roman"/>
          <w:color w:val="000000"/>
          <w:sz w:val="24"/>
          <w:szCs w:val="24"/>
          <w:shd w:val="clear" w:color="auto" w:fill="FFFFFF"/>
          <w:lang w:eastAsia="ru-RU"/>
        </w:rPr>
        <w:t>Конкурсные материалы вовремя и после окончания Конкурса доступны для всех зарегистрированных в педагогической сети </w:t>
      </w:r>
      <w:hyperlink r:id="rId11" w:tgtFrame="_blank" w:history="1">
        <w:r w:rsidR="0007398E" w:rsidRPr="0007398E">
          <w:rPr>
            <w:rFonts w:ascii="Times New Roman" w:eastAsia="Times New Roman" w:hAnsi="Times New Roman" w:cs="Times New Roman"/>
            <w:color w:val="0000FF"/>
            <w:sz w:val="24"/>
            <w:szCs w:val="24"/>
            <w:u w:val="single"/>
            <w:shd w:val="clear" w:color="auto" w:fill="FFFFFF"/>
            <w:lang w:eastAsia="ru-RU"/>
          </w:rPr>
          <w:t>http://edu-family.ru/</w:t>
        </w:r>
      </w:hyperlink>
    </w:p>
    <w:p w:rsidR="0007398E" w:rsidRPr="0007398E" w:rsidRDefault="0007398E" w:rsidP="0007398E">
      <w:pPr>
        <w:spacing w:before="120" w:after="120" w:line="240" w:lineRule="atLeas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20559E">
        <w:rPr>
          <w:rFonts w:ascii="Times New Roman" w:eastAsia="Times New Roman" w:hAnsi="Times New Roman" w:cs="Times New Roman"/>
          <w:sz w:val="24"/>
          <w:szCs w:val="24"/>
          <w:lang w:eastAsia="ru-RU"/>
        </w:rPr>
        <w:t>3</w:t>
      </w:r>
      <w:r w:rsidRPr="0007398E">
        <w:rPr>
          <w:rFonts w:ascii="Times New Roman" w:eastAsia="Times New Roman" w:hAnsi="Times New Roman" w:cs="Times New Roman"/>
          <w:sz w:val="24"/>
          <w:szCs w:val="24"/>
          <w:lang w:eastAsia="ru-RU"/>
        </w:rPr>
        <w:t>.</w:t>
      </w:r>
      <w:r w:rsidR="0020559E">
        <w:rPr>
          <w:rFonts w:ascii="Times New Roman" w:eastAsia="Times New Roman" w:hAnsi="Times New Roman" w:cs="Times New Roman"/>
          <w:sz w:val="24"/>
          <w:szCs w:val="24"/>
          <w:lang w:eastAsia="ru-RU"/>
        </w:rPr>
        <w:t>4</w:t>
      </w:r>
      <w:r w:rsidRPr="0007398E">
        <w:rPr>
          <w:rFonts w:ascii="Times New Roman" w:eastAsia="Times New Roman" w:hAnsi="Times New Roman" w:cs="Times New Roman"/>
          <w:sz w:val="24"/>
          <w:szCs w:val="24"/>
          <w:lang w:eastAsia="ru-RU"/>
        </w:rPr>
        <w:t xml:space="preserve">. Организатор Конкурса, в лице Инновационный образовательный центр «Мой университет» </w:t>
      </w:r>
      <w:r w:rsidR="007B3866">
        <w:rPr>
          <w:rFonts w:ascii="Times New Roman" w:eastAsia="Times New Roman" w:hAnsi="Times New Roman" w:cs="Times New Roman"/>
          <w:sz w:val="24"/>
          <w:szCs w:val="24"/>
          <w:lang w:eastAsia="ru-RU"/>
        </w:rPr>
        <w:t xml:space="preserve">, оргкомитета по проведению  Конкурса </w:t>
      </w:r>
      <w:r w:rsidRPr="0007398E">
        <w:rPr>
          <w:rFonts w:ascii="Times New Roman" w:eastAsia="Times New Roman" w:hAnsi="Times New Roman" w:cs="Times New Roman"/>
          <w:sz w:val="24"/>
          <w:szCs w:val="24"/>
          <w:lang w:eastAsia="ru-RU"/>
        </w:rPr>
        <w:t>не несёт ответственности:</w:t>
      </w:r>
    </w:p>
    <w:p w:rsidR="0007398E" w:rsidRPr="0007398E" w:rsidRDefault="0007398E" w:rsidP="0007398E">
      <w:pPr>
        <w:numPr>
          <w:ilvl w:val="0"/>
          <w:numId w:val="4"/>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за качество, содержание и использование участниками Конкурса представленных на Конкурс материалов;</w:t>
      </w:r>
    </w:p>
    <w:p w:rsidR="0007398E" w:rsidRPr="0007398E" w:rsidRDefault="0007398E" w:rsidP="0007398E">
      <w:pPr>
        <w:numPr>
          <w:ilvl w:val="0"/>
          <w:numId w:val="4"/>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за нарушение авторами конкурсных материалов авторских прав третьих лиц, в случае возникновения таких ситуаций;</w:t>
      </w:r>
    </w:p>
    <w:p w:rsidR="0007398E" w:rsidRPr="0007398E" w:rsidRDefault="0007398E" w:rsidP="0007398E">
      <w:pPr>
        <w:numPr>
          <w:ilvl w:val="0"/>
          <w:numId w:val="4"/>
        </w:numPr>
        <w:spacing w:before="120" w:after="120" w:line="240" w:lineRule="atLeast"/>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за прямые или косвенные убытки, которые понесли участники Конкурса или третьи лица в случае использования представленных на Конкурс материалов.</w:t>
      </w:r>
    </w:p>
    <w:p w:rsidR="0007398E" w:rsidRPr="0007398E" w:rsidRDefault="0007398E" w:rsidP="0007398E">
      <w:pPr>
        <w:spacing w:before="120" w:after="120" w:line="240" w:lineRule="atLeast"/>
        <w:ind w:left="57" w:right="57"/>
        <w:jc w:val="both"/>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1</w:t>
      </w:r>
      <w:r w:rsidR="0020559E">
        <w:rPr>
          <w:rFonts w:ascii="Times New Roman" w:eastAsia="Times New Roman" w:hAnsi="Times New Roman" w:cs="Times New Roman"/>
          <w:sz w:val="24"/>
          <w:szCs w:val="24"/>
          <w:lang w:eastAsia="ru-RU"/>
        </w:rPr>
        <w:t>3.5</w:t>
      </w:r>
      <w:r w:rsidRPr="0007398E">
        <w:rPr>
          <w:rFonts w:ascii="Times New Roman" w:eastAsia="Times New Roman" w:hAnsi="Times New Roman" w:cs="Times New Roman"/>
          <w:sz w:val="24"/>
          <w:szCs w:val="24"/>
          <w:lang w:eastAsia="ru-RU"/>
        </w:rPr>
        <w:t>. Организатор Конкурса, в лице оставляет за собой право систематизации, оформления, распространения и использования с указанием авторства конкурсных материалов и авторских и заимствованных, но измененных/адаптированных разработок в различных форматах и посредством различных файлообменных сервисов.</w:t>
      </w:r>
    </w:p>
    <w:p w:rsidR="0020559E" w:rsidRPr="0007398E" w:rsidRDefault="0007398E" w:rsidP="0020559E">
      <w:pPr>
        <w:shd w:val="clear" w:color="auto" w:fill="FFFFFF"/>
        <w:spacing w:after="0" w:line="240" w:lineRule="auto"/>
        <w:jc w:val="center"/>
        <w:rPr>
          <w:rFonts w:ascii="Times New Roman" w:eastAsia="Times New Roman" w:hAnsi="Times New Roman" w:cs="Times New Roman"/>
          <w:b/>
          <w:bCs/>
          <w:color w:val="2805BB"/>
          <w:sz w:val="28"/>
          <w:szCs w:val="28"/>
          <w:lang w:eastAsia="ru-RU"/>
        </w:rPr>
      </w:pPr>
      <w:r w:rsidRPr="0007398E">
        <w:rPr>
          <w:rFonts w:ascii="Times New Roman" w:eastAsia="Times New Roman" w:hAnsi="Times New Roman" w:cs="Times New Roman"/>
          <w:b/>
          <w:color w:val="2805BB"/>
          <w:sz w:val="28"/>
          <w:szCs w:val="28"/>
          <w:lang w:eastAsia="ru-RU"/>
        </w:rPr>
        <w:t>Приглашаем принять участие во Всероссийском конкурсе авторских эссе</w:t>
      </w:r>
      <w:r w:rsidR="0020559E" w:rsidRPr="0007398E">
        <w:rPr>
          <w:rFonts w:ascii="Times New Roman" w:eastAsia="Times New Roman" w:hAnsi="Times New Roman" w:cs="Times New Roman"/>
          <w:b/>
          <w:bCs/>
          <w:color w:val="2805BB"/>
          <w:sz w:val="28"/>
          <w:szCs w:val="28"/>
          <w:lang w:eastAsia="ru-RU"/>
        </w:rPr>
        <w:t xml:space="preserve"> «Моя педагогическая династия»</w:t>
      </w:r>
      <w:r w:rsidR="0020559E">
        <w:rPr>
          <w:rFonts w:ascii="Times New Roman" w:eastAsia="Times New Roman" w:hAnsi="Times New Roman" w:cs="Times New Roman"/>
          <w:b/>
          <w:bCs/>
          <w:color w:val="2805BB"/>
          <w:sz w:val="28"/>
          <w:szCs w:val="28"/>
          <w:lang w:eastAsia="ru-RU"/>
        </w:rPr>
        <w:t>. «Мой первый Учитель».</w:t>
      </w:r>
    </w:p>
    <w:bookmarkStart w:id="78" w:name="_GoBack"/>
    <w:bookmarkEnd w:id="78"/>
    <w:p w:rsidR="0007398E" w:rsidRPr="0007398E" w:rsidRDefault="00731A76" w:rsidP="0007398E">
      <w:pPr>
        <w:shd w:val="clear" w:color="auto" w:fill="FFFFFF"/>
        <w:spacing w:after="0" w:line="240" w:lineRule="auto"/>
        <w:jc w:val="center"/>
        <w:rPr>
          <w:rFonts w:ascii="Times New Roman" w:eastAsia="Times New Roman" w:hAnsi="Times New Roman" w:cs="Times New Roman"/>
          <w:b/>
          <w:color w:val="4F81BD"/>
          <w:sz w:val="28"/>
          <w:szCs w:val="28"/>
          <w:lang w:eastAsia="ru-RU"/>
        </w:rPr>
      </w:pPr>
      <w:r>
        <w:fldChar w:fldCharType="begin"/>
      </w:r>
      <w:r w:rsidR="00F751C2">
        <w:instrText>HYPERLINK "http://edu-family.ru/"</w:instrText>
      </w:r>
      <w:r>
        <w:fldChar w:fldCharType="separate"/>
      </w:r>
      <w:r w:rsidR="0007398E" w:rsidRPr="0007398E">
        <w:rPr>
          <w:rFonts w:ascii="Times New Roman" w:eastAsia="Times New Roman" w:hAnsi="Times New Roman" w:cs="Times New Roman"/>
          <w:b/>
          <w:color w:val="0000FF"/>
          <w:sz w:val="28"/>
          <w:szCs w:val="28"/>
          <w:u w:val="single"/>
          <w:lang w:eastAsia="ru-RU"/>
        </w:rPr>
        <w:t>http://edu-family.ru/</w:t>
      </w:r>
      <w:r>
        <w:fldChar w:fldCharType="end"/>
      </w:r>
    </w:p>
    <w:p w:rsidR="0007398E" w:rsidRPr="0007398E" w:rsidRDefault="0007398E" w:rsidP="0007398E">
      <w:pPr>
        <w:spacing w:after="0" w:line="240" w:lineRule="auto"/>
        <w:rPr>
          <w:rFonts w:ascii="Times New Roman" w:eastAsia="Times New Roman" w:hAnsi="Times New Roman" w:cs="Times New Roman"/>
          <w:b/>
          <w:sz w:val="24"/>
          <w:szCs w:val="24"/>
          <w:lang w:eastAsia="ru-RU"/>
        </w:rPr>
      </w:pPr>
    </w:p>
    <w:p w:rsidR="0007398E" w:rsidRPr="0007398E" w:rsidRDefault="0007398E" w:rsidP="0007398E">
      <w:pPr>
        <w:spacing w:after="0" w:line="240" w:lineRule="auto"/>
        <w:jc w:val="righ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С уважением, </w:t>
      </w:r>
    </w:p>
    <w:p w:rsidR="0007398E" w:rsidRPr="0007398E" w:rsidRDefault="0007398E" w:rsidP="0007398E">
      <w:pPr>
        <w:spacing w:after="0" w:line="240" w:lineRule="auto"/>
        <w:jc w:val="right"/>
        <w:rPr>
          <w:rFonts w:ascii="Times New Roman" w:eastAsia="Times New Roman" w:hAnsi="Times New Roman" w:cs="Times New Roman"/>
          <w:sz w:val="24"/>
          <w:szCs w:val="24"/>
          <w:lang w:eastAsia="ru-RU"/>
        </w:rPr>
      </w:pPr>
      <w:r w:rsidRPr="0007398E">
        <w:rPr>
          <w:rFonts w:ascii="Times New Roman" w:eastAsia="Times New Roman" w:hAnsi="Times New Roman" w:cs="Times New Roman"/>
          <w:sz w:val="24"/>
          <w:szCs w:val="24"/>
          <w:lang w:eastAsia="ru-RU"/>
        </w:rPr>
        <w:t xml:space="preserve">Оргкомитет Конкурса </w:t>
      </w:r>
    </w:p>
    <w:p w:rsidR="003A1D50" w:rsidRDefault="003A1D50"/>
    <w:sectPr w:rsidR="003A1D50" w:rsidSect="00C0174D">
      <w:headerReference w:type="default" r:id="rId12"/>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CA" w:rsidRDefault="00D041CA" w:rsidP="0007398E">
      <w:pPr>
        <w:spacing w:after="0" w:line="240" w:lineRule="auto"/>
      </w:pPr>
      <w:r>
        <w:separator/>
      </w:r>
    </w:p>
  </w:endnote>
  <w:endnote w:type="continuationSeparator" w:id="1">
    <w:p w:rsidR="00D041CA" w:rsidRDefault="00D041CA" w:rsidP="0007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CA" w:rsidRDefault="00D041CA" w:rsidP="0007398E">
      <w:pPr>
        <w:spacing w:after="0" w:line="240" w:lineRule="auto"/>
      </w:pPr>
      <w:r>
        <w:separator/>
      </w:r>
    </w:p>
  </w:footnote>
  <w:footnote w:type="continuationSeparator" w:id="1">
    <w:p w:rsidR="00D041CA" w:rsidRDefault="00D041CA" w:rsidP="00073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8E" w:rsidRPr="0007398E" w:rsidRDefault="0007398E" w:rsidP="000A201D">
    <w:pPr>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И</w:t>
    </w:r>
    <w:r w:rsidRPr="0007398E">
      <w:rPr>
        <w:rFonts w:ascii="Times New Roman" w:eastAsia="Arial Unicode MS" w:hAnsi="Times New Roman" w:cs="Times New Roman"/>
        <w:kern w:val="1"/>
        <w:sz w:val="24"/>
        <w:szCs w:val="24"/>
        <w:lang w:eastAsia="hi-IN" w:bidi="hi-IN"/>
      </w:rPr>
      <w:t>нновационный образовательный центр "Мой университет",</w:t>
    </w:r>
  </w:p>
  <w:p w:rsidR="0007398E" w:rsidRPr="0007398E" w:rsidRDefault="0007398E" w:rsidP="0007398E">
    <w:pPr>
      <w:suppressAutoHyphens/>
      <w:spacing w:after="0" w:line="100" w:lineRule="atLeast"/>
      <w:jc w:val="center"/>
      <w:rPr>
        <w:rFonts w:ascii="Times New Roman" w:eastAsia="Arial Unicode MS" w:hAnsi="Times New Roman" w:cs="Times New Roman"/>
        <w:kern w:val="1"/>
        <w:sz w:val="24"/>
        <w:szCs w:val="24"/>
        <w:lang w:eastAsia="hi-IN" w:bidi="hi-IN"/>
      </w:rPr>
    </w:pPr>
    <w:r w:rsidRPr="0007398E">
      <w:rPr>
        <w:rFonts w:ascii="Times New Roman" w:eastAsia="Arial Unicode MS" w:hAnsi="Times New Roman" w:cs="Times New Roman"/>
        <w:kern w:val="1"/>
        <w:sz w:val="24"/>
        <w:szCs w:val="24"/>
        <w:lang w:eastAsia="hi-IN" w:bidi="hi-IN"/>
      </w:rPr>
      <w:t>Кафедра взаимодействия сети региональных опорных площадок по проектной деятельности на базе образовательных организаций</w:t>
    </w:r>
  </w:p>
  <w:p w:rsidR="0007398E" w:rsidRPr="0007398E" w:rsidRDefault="0007398E" w:rsidP="0007398E">
    <w:pPr>
      <w:suppressAutoHyphens/>
      <w:spacing w:after="0" w:line="100" w:lineRule="atLeast"/>
      <w:jc w:val="center"/>
      <w:rPr>
        <w:rFonts w:ascii="Times New Roman" w:eastAsia="Arial Unicode MS" w:hAnsi="Times New Roman" w:cs="Times New Roman"/>
        <w:kern w:val="1"/>
        <w:sz w:val="24"/>
        <w:szCs w:val="24"/>
        <w:lang w:eastAsia="hi-IN" w:bidi="hi-IN"/>
      </w:rPr>
    </w:pPr>
    <w:r w:rsidRPr="0007398E">
      <w:rPr>
        <w:rFonts w:ascii="Times New Roman" w:eastAsia="Arial Unicode MS" w:hAnsi="Times New Roman" w:cs="Times New Roman"/>
        <w:kern w:val="1"/>
        <w:sz w:val="24"/>
        <w:szCs w:val="24"/>
        <w:lang w:eastAsia="hi-IN" w:bidi="hi-IN"/>
      </w:rPr>
      <w:t xml:space="preserve"> Официальная площадка проведения конкурса - </w:t>
    </w:r>
    <w:hyperlink r:id="rId1" w:history="1">
      <w:r w:rsidRPr="0007398E">
        <w:rPr>
          <w:rFonts w:ascii="Times New Roman" w:eastAsia="Arial Unicode MS" w:hAnsi="Times New Roman" w:cs="Mangal"/>
          <w:color w:val="0000FF"/>
          <w:kern w:val="1"/>
          <w:sz w:val="20"/>
          <w:szCs w:val="24"/>
          <w:u w:val="single"/>
        </w:rPr>
        <w:t>http://edu-family.ru/</w:t>
      </w:r>
    </w:hyperlink>
  </w:p>
  <w:p w:rsidR="00A9469C" w:rsidRPr="0007398E" w:rsidRDefault="00D041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27A"/>
    <w:multiLevelType w:val="hybridMultilevel"/>
    <w:tmpl w:val="C9AE9EB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C65C30"/>
    <w:multiLevelType w:val="hybridMultilevel"/>
    <w:tmpl w:val="F000B64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800CDD"/>
    <w:multiLevelType w:val="hybridMultilevel"/>
    <w:tmpl w:val="4708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2773D7"/>
    <w:multiLevelType w:val="hybridMultilevel"/>
    <w:tmpl w:val="603E8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9259E2"/>
    <w:multiLevelType w:val="hybridMultilevel"/>
    <w:tmpl w:val="05FCF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10F4"/>
    <w:rsid w:val="0007398E"/>
    <w:rsid w:val="0009688A"/>
    <w:rsid w:val="000A201D"/>
    <w:rsid w:val="001824AB"/>
    <w:rsid w:val="0020559E"/>
    <w:rsid w:val="002159DF"/>
    <w:rsid w:val="00233B04"/>
    <w:rsid w:val="002B61A0"/>
    <w:rsid w:val="002C5DB2"/>
    <w:rsid w:val="003573F9"/>
    <w:rsid w:val="00377D11"/>
    <w:rsid w:val="003864F5"/>
    <w:rsid w:val="003A1D50"/>
    <w:rsid w:val="003B53C6"/>
    <w:rsid w:val="00435A2D"/>
    <w:rsid w:val="005210F4"/>
    <w:rsid w:val="006616B2"/>
    <w:rsid w:val="006926F2"/>
    <w:rsid w:val="00731A76"/>
    <w:rsid w:val="007B3866"/>
    <w:rsid w:val="00821744"/>
    <w:rsid w:val="008378D1"/>
    <w:rsid w:val="008472C7"/>
    <w:rsid w:val="00933779"/>
    <w:rsid w:val="009550E4"/>
    <w:rsid w:val="00A32ACA"/>
    <w:rsid w:val="00A41B16"/>
    <w:rsid w:val="00A7130C"/>
    <w:rsid w:val="00BA7690"/>
    <w:rsid w:val="00C54974"/>
    <w:rsid w:val="00D041CA"/>
    <w:rsid w:val="00D54EE1"/>
    <w:rsid w:val="00E22C63"/>
    <w:rsid w:val="00ED404C"/>
    <w:rsid w:val="00F26709"/>
    <w:rsid w:val="00F67584"/>
    <w:rsid w:val="00F75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9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7398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739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98E"/>
  </w:style>
  <w:style w:type="paragraph" w:styleId="a7">
    <w:name w:val="List Paragraph"/>
    <w:basedOn w:val="a"/>
    <w:uiPriority w:val="34"/>
    <w:qFormat/>
    <w:rsid w:val="009550E4"/>
    <w:pPr>
      <w:ind w:left="720"/>
      <w:contextualSpacing/>
    </w:pPr>
  </w:style>
  <w:style w:type="character" w:styleId="a8">
    <w:name w:val="Hyperlink"/>
    <w:basedOn w:val="a0"/>
    <w:uiPriority w:val="99"/>
    <w:semiHidden/>
    <w:unhideWhenUsed/>
    <w:rsid w:val="007B38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98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07398E"/>
    <w:rPr>
      <w:rFonts w:ascii="Times New Roman" w:eastAsia="Times New Roman" w:hAnsi="Times New Roman" w:cs="Times New Roman"/>
      <w:sz w:val="24"/>
      <w:szCs w:val="24"/>
      <w:lang w:val="x-none" w:eastAsia="ru-RU"/>
    </w:rPr>
  </w:style>
  <w:style w:type="paragraph" w:styleId="a5">
    <w:name w:val="footer"/>
    <w:basedOn w:val="a"/>
    <w:link w:val="a6"/>
    <w:uiPriority w:val="99"/>
    <w:unhideWhenUsed/>
    <w:rsid w:val="000739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98E"/>
  </w:style>
  <w:style w:type="paragraph" w:styleId="a7">
    <w:name w:val="List Paragraph"/>
    <w:basedOn w:val="a"/>
    <w:uiPriority w:val="34"/>
    <w:qFormat/>
    <w:rsid w:val="00955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m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family.ru/" TargetMode="External"/><Relationship Id="rId5" Type="http://schemas.openxmlformats.org/officeDocument/2006/relationships/footnotes" Target="footnotes.xml"/><Relationship Id="rId10" Type="http://schemas.openxmlformats.org/officeDocument/2006/relationships/hyperlink" Target="http://moi-universitet.ru/schoolkonkurs/16033/19284/" TargetMode="External"/><Relationship Id="rId4" Type="http://schemas.openxmlformats.org/officeDocument/2006/relationships/webSettings" Target="webSettings.xml"/><Relationship Id="rId9" Type="http://schemas.openxmlformats.org/officeDocument/2006/relationships/hyperlink" Target="http://moi-universitet.ru/schoolkonkurs/16033/1928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edu-fami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Школа</cp:lastModifiedBy>
  <cp:revision>20</cp:revision>
  <dcterms:created xsi:type="dcterms:W3CDTF">2017-10-01T11:14:00Z</dcterms:created>
  <dcterms:modified xsi:type="dcterms:W3CDTF">2017-10-05T02:07:00Z</dcterms:modified>
</cp:coreProperties>
</file>